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713F8" w14:textId="77777777" w:rsidR="009311C5" w:rsidRPr="009946E1" w:rsidRDefault="00CC0370" w:rsidP="00F11A14">
      <w:pPr>
        <w:jc w:val="right"/>
        <w:rPr>
          <w:color w:val="000000"/>
          <w:sz w:val="22"/>
          <w:szCs w:val="22"/>
        </w:rPr>
      </w:pPr>
      <w:r>
        <w:rPr>
          <w:color w:val="000000"/>
          <w:sz w:val="22"/>
          <w:szCs w:val="22"/>
        </w:rPr>
        <w:t xml:space="preserve">May </w:t>
      </w:r>
      <w:r w:rsidR="00CF2157">
        <w:rPr>
          <w:color w:val="000000"/>
          <w:sz w:val="22"/>
          <w:szCs w:val="22"/>
        </w:rPr>
        <w:t>2</w:t>
      </w:r>
      <w:r w:rsidR="00000736">
        <w:rPr>
          <w:color w:val="000000"/>
          <w:sz w:val="22"/>
          <w:szCs w:val="22"/>
          <w:lang w:val="sr-Cyrl-RS"/>
        </w:rPr>
        <w:t>8</w:t>
      </w:r>
      <w:r w:rsidR="009311C5" w:rsidRPr="00EA0BE9">
        <w:rPr>
          <w:color w:val="000000"/>
          <w:sz w:val="22"/>
          <w:szCs w:val="22"/>
        </w:rPr>
        <w:t xml:space="preserve">, </w:t>
      </w:r>
      <w:r w:rsidR="009311C5" w:rsidRPr="00EA0BE9">
        <w:rPr>
          <w:color w:val="000000"/>
          <w:sz w:val="22"/>
          <w:szCs w:val="22"/>
          <w:lang w:val="sr-Cyrl-CS"/>
        </w:rPr>
        <w:t>20</w:t>
      </w:r>
      <w:r w:rsidR="009946E1">
        <w:rPr>
          <w:color w:val="000000"/>
          <w:sz w:val="22"/>
          <w:szCs w:val="22"/>
        </w:rPr>
        <w:t>2</w:t>
      </w:r>
      <w:r w:rsidR="006B3638">
        <w:rPr>
          <w:color w:val="000000"/>
          <w:sz w:val="22"/>
          <w:szCs w:val="22"/>
        </w:rPr>
        <w:t>3</w:t>
      </w:r>
    </w:p>
    <w:p w14:paraId="4E65F9FE" w14:textId="77777777" w:rsidR="006C2E85" w:rsidRPr="00EA0BE9" w:rsidRDefault="006C2E85" w:rsidP="009946E1">
      <w:pPr>
        <w:rPr>
          <w:color w:val="000000"/>
          <w:sz w:val="22"/>
          <w:szCs w:val="22"/>
        </w:rPr>
      </w:pPr>
    </w:p>
    <w:p w14:paraId="39346A81" w14:textId="77777777" w:rsidR="00B926F1" w:rsidRDefault="006B3638" w:rsidP="009946E1">
      <w:pPr>
        <w:jc w:val="center"/>
        <w:rPr>
          <w:b/>
          <w:color w:val="000000"/>
          <w:sz w:val="28"/>
          <w:szCs w:val="28"/>
        </w:rPr>
      </w:pPr>
      <w:r>
        <w:rPr>
          <w:b/>
          <w:color w:val="000000"/>
          <w:sz w:val="28"/>
          <w:szCs w:val="28"/>
        </w:rPr>
        <w:t xml:space="preserve">Event within the </w:t>
      </w:r>
      <w:r w:rsidR="005E028E">
        <w:rPr>
          <w:b/>
          <w:color w:val="000000"/>
          <w:sz w:val="28"/>
          <w:szCs w:val="28"/>
        </w:rPr>
        <w:t>International Year of Basic Sciences fo</w:t>
      </w:r>
      <w:r w:rsidR="008770D3">
        <w:rPr>
          <w:b/>
          <w:color w:val="000000"/>
          <w:sz w:val="28"/>
          <w:szCs w:val="28"/>
        </w:rPr>
        <w:t>r Sustainable Development</w:t>
      </w:r>
      <w:r>
        <w:rPr>
          <w:b/>
          <w:color w:val="000000"/>
          <w:sz w:val="28"/>
          <w:szCs w:val="28"/>
        </w:rPr>
        <w:t xml:space="preserve"> </w:t>
      </w:r>
      <w:r w:rsidR="00C82D83">
        <w:rPr>
          <w:b/>
          <w:color w:val="000000"/>
          <w:sz w:val="28"/>
          <w:szCs w:val="28"/>
        </w:rPr>
        <w:t>at</w:t>
      </w:r>
      <w:r>
        <w:rPr>
          <w:b/>
          <w:color w:val="000000"/>
          <w:sz w:val="28"/>
          <w:szCs w:val="28"/>
        </w:rPr>
        <w:t xml:space="preserve"> the United Nations</w:t>
      </w:r>
      <w:r w:rsidR="00D2761C">
        <w:rPr>
          <w:b/>
          <w:color w:val="000000"/>
          <w:sz w:val="28"/>
          <w:szCs w:val="28"/>
        </w:rPr>
        <w:t xml:space="preserve"> </w:t>
      </w:r>
      <w:r w:rsidR="00390856">
        <w:rPr>
          <w:b/>
          <w:color w:val="000000"/>
          <w:sz w:val="28"/>
          <w:szCs w:val="28"/>
        </w:rPr>
        <w:t>Headquarters in New York,</w:t>
      </w:r>
    </w:p>
    <w:p w14:paraId="2AE6998D" w14:textId="77777777" w:rsidR="006C2E85" w:rsidRPr="009946E1" w:rsidRDefault="00D2761C" w:rsidP="009946E1">
      <w:pPr>
        <w:jc w:val="center"/>
        <w:rPr>
          <w:b/>
          <w:color w:val="000000"/>
          <w:sz w:val="28"/>
          <w:szCs w:val="28"/>
        </w:rPr>
      </w:pPr>
      <w:r>
        <w:rPr>
          <w:b/>
          <w:color w:val="000000"/>
          <w:sz w:val="28"/>
          <w:szCs w:val="28"/>
        </w:rPr>
        <w:t>on May 24, 2023</w:t>
      </w:r>
    </w:p>
    <w:p w14:paraId="6B9D8306" w14:textId="77777777" w:rsidR="006B3638" w:rsidRDefault="006B3638" w:rsidP="009311C5">
      <w:pPr>
        <w:rPr>
          <w:color w:val="000000"/>
          <w:sz w:val="22"/>
          <w:szCs w:val="22"/>
        </w:rPr>
      </w:pPr>
    </w:p>
    <w:p w14:paraId="14B85DFD" w14:textId="77777777" w:rsidR="00690C87" w:rsidRDefault="00690C87" w:rsidP="009311C5">
      <w:pPr>
        <w:rPr>
          <w:color w:val="000000"/>
          <w:sz w:val="22"/>
          <w:szCs w:val="22"/>
        </w:rPr>
      </w:pPr>
    </w:p>
    <w:p w14:paraId="7FFA8075" w14:textId="77777777" w:rsidR="002D6104" w:rsidRPr="00F04079" w:rsidRDefault="00F04079" w:rsidP="00F04079">
      <w:pPr>
        <w:jc w:val="center"/>
        <w:rPr>
          <w:color w:val="000000"/>
        </w:rPr>
      </w:pPr>
      <w:r w:rsidRPr="00F04079">
        <w:rPr>
          <w:b/>
          <w:color w:val="000000"/>
        </w:rPr>
        <w:t xml:space="preserve">1. </w:t>
      </w:r>
      <w:r w:rsidR="0081576A" w:rsidRPr="00F04079">
        <w:rPr>
          <w:b/>
          <w:color w:val="000000"/>
        </w:rPr>
        <w:t>International Year of Basic Sciences for Sustainable Development</w:t>
      </w:r>
    </w:p>
    <w:p w14:paraId="481F08A2" w14:textId="77777777" w:rsidR="002D6104" w:rsidRPr="00F03543" w:rsidRDefault="002D6104" w:rsidP="009311C5">
      <w:pPr>
        <w:rPr>
          <w:color w:val="000000"/>
          <w:sz w:val="22"/>
          <w:szCs w:val="22"/>
        </w:rPr>
      </w:pPr>
    </w:p>
    <w:p w14:paraId="699AF9B4" w14:textId="77777777" w:rsidR="00954531" w:rsidRPr="00057B43" w:rsidRDefault="00954531" w:rsidP="00954531">
      <w:pPr>
        <w:jc w:val="both"/>
        <w:rPr>
          <w:sz w:val="22"/>
          <w:szCs w:val="22"/>
        </w:rPr>
      </w:pPr>
      <w:r w:rsidRPr="00057B43">
        <w:rPr>
          <w:sz w:val="22"/>
          <w:szCs w:val="22"/>
        </w:rPr>
        <w:t xml:space="preserve">Following the initiative of the Union for Pure and Applied Physics (IUPAP), the General Conference of </w:t>
      </w:r>
      <w:r w:rsidR="001905BC" w:rsidRPr="00057B43">
        <w:rPr>
          <w:sz w:val="22"/>
          <w:szCs w:val="22"/>
        </w:rPr>
        <w:t>the United Nations Educational. Scientific and Cultural Organization (</w:t>
      </w:r>
      <w:r w:rsidRPr="00057B43">
        <w:rPr>
          <w:sz w:val="22"/>
          <w:szCs w:val="22"/>
        </w:rPr>
        <w:t>UNESCO</w:t>
      </w:r>
      <w:r w:rsidR="001905BC" w:rsidRPr="00057B43">
        <w:rPr>
          <w:sz w:val="22"/>
          <w:szCs w:val="22"/>
        </w:rPr>
        <w:t>)</w:t>
      </w:r>
      <w:r w:rsidRPr="00057B43">
        <w:rPr>
          <w:sz w:val="22"/>
          <w:szCs w:val="22"/>
        </w:rPr>
        <w:t xml:space="preserve"> proposed </w:t>
      </w:r>
      <w:r w:rsidR="007667CE" w:rsidRPr="00057B43">
        <w:rPr>
          <w:sz w:val="22"/>
          <w:szCs w:val="22"/>
        </w:rPr>
        <w:t>o</w:t>
      </w:r>
      <w:r w:rsidRPr="00057B43">
        <w:rPr>
          <w:sz w:val="22"/>
          <w:szCs w:val="22"/>
        </w:rPr>
        <w:t xml:space="preserve">n November </w:t>
      </w:r>
      <w:r w:rsidR="007667CE" w:rsidRPr="00057B43">
        <w:rPr>
          <w:sz w:val="22"/>
          <w:szCs w:val="22"/>
        </w:rPr>
        <w:t xml:space="preserve">25, </w:t>
      </w:r>
      <w:r w:rsidRPr="00057B43">
        <w:rPr>
          <w:sz w:val="22"/>
          <w:szCs w:val="22"/>
        </w:rPr>
        <w:t xml:space="preserve">2019 </w:t>
      </w:r>
      <w:r w:rsidR="00152ACC" w:rsidRPr="00057B43">
        <w:rPr>
          <w:color w:val="000000" w:themeColor="text1"/>
          <w:sz w:val="22"/>
          <w:szCs w:val="22"/>
        </w:rPr>
        <w:t xml:space="preserve">to the United Nations General Assembly (UN GA) </w:t>
      </w:r>
      <w:r w:rsidRPr="00057B43">
        <w:rPr>
          <w:sz w:val="22"/>
          <w:szCs w:val="22"/>
        </w:rPr>
        <w:t>to proclaim the year 2022 as </w:t>
      </w:r>
      <w:r w:rsidRPr="00057B43">
        <w:rPr>
          <w:i/>
          <w:iCs/>
          <w:color w:val="000000" w:themeColor="text1"/>
          <w:sz w:val="22"/>
          <w:szCs w:val="22"/>
        </w:rPr>
        <w:t>the International Year of Basic Sciences for Sustainable Development</w:t>
      </w:r>
      <w:r w:rsidRPr="00057B43">
        <w:rPr>
          <w:color w:val="000000" w:themeColor="text1"/>
          <w:sz w:val="22"/>
          <w:szCs w:val="22"/>
        </w:rPr>
        <w:t> (IYBSSD)</w:t>
      </w:r>
      <w:r w:rsidRPr="00057B43">
        <w:rPr>
          <w:sz w:val="22"/>
          <w:szCs w:val="22"/>
        </w:rPr>
        <w:t xml:space="preserve">. </w:t>
      </w:r>
      <w:r w:rsidRPr="00057B43">
        <w:rPr>
          <w:color w:val="000000" w:themeColor="text1"/>
          <w:sz w:val="22"/>
          <w:szCs w:val="22"/>
        </w:rPr>
        <w:t xml:space="preserve">The proposal was based on the facts that since 2005 six international years of basic sciences had been organized and that </w:t>
      </w:r>
      <w:r w:rsidR="00AF2973" w:rsidRPr="00057B43">
        <w:rPr>
          <w:color w:val="000000" w:themeColor="text1"/>
          <w:sz w:val="22"/>
          <w:szCs w:val="22"/>
        </w:rPr>
        <w:t>o</w:t>
      </w:r>
      <w:r w:rsidRPr="00057B43">
        <w:rPr>
          <w:color w:val="000000" w:themeColor="text1"/>
          <w:sz w:val="22"/>
          <w:szCs w:val="22"/>
        </w:rPr>
        <w:t>n September 2</w:t>
      </w:r>
      <w:r w:rsidR="00AF2973" w:rsidRPr="00057B43">
        <w:rPr>
          <w:color w:val="000000" w:themeColor="text1"/>
          <w:sz w:val="22"/>
          <w:szCs w:val="22"/>
        </w:rPr>
        <w:t>5, 2</w:t>
      </w:r>
      <w:r w:rsidRPr="00057B43">
        <w:rPr>
          <w:color w:val="000000" w:themeColor="text1"/>
          <w:sz w:val="22"/>
          <w:szCs w:val="22"/>
        </w:rPr>
        <w:t xml:space="preserve">015 the UN GA </w:t>
      </w:r>
      <w:r w:rsidR="00152ACC" w:rsidRPr="00057B43">
        <w:rPr>
          <w:color w:val="000000" w:themeColor="text1"/>
          <w:sz w:val="22"/>
          <w:szCs w:val="22"/>
        </w:rPr>
        <w:t xml:space="preserve">had </w:t>
      </w:r>
      <w:r w:rsidRPr="00057B43">
        <w:rPr>
          <w:color w:val="000000" w:themeColor="text1"/>
          <w:sz w:val="22"/>
          <w:szCs w:val="22"/>
        </w:rPr>
        <w:t xml:space="preserve">endorsed the resolution </w:t>
      </w:r>
      <w:r w:rsidRPr="00057B43">
        <w:rPr>
          <w:i/>
          <w:color w:val="000000" w:themeColor="text1"/>
          <w:sz w:val="22"/>
          <w:szCs w:val="22"/>
        </w:rPr>
        <w:t xml:space="preserve">Transforming Our World: The 2030 </w:t>
      </w:r>
      <w:r w:rsidRPr="00057B43">
        <w:rPr>
          <w:i/>
          <w:caps/>
          <w:color w:val="000000" w:themeColor="text1"/>
          <w:sz w:val="22"/>
          <w:szCs w:val="22"/>
        </w:rPr>
        <w:t>A</w:t>
      </w:r>
      <w:r w:rsidRPr="00057B43">
        <w:rPr>
          <w:i/>
          <w:color w:val="000000" w:themeColor="text1"/>
          <w:sz w:val="22"/>
          <w:szCs w:val="22"/>
        </w:rPr>
        <w:t>genda for Sustainable Development</w:t>
      </w:r>
      <w:r w:rsidRPr="00057B43">
        <w:rPr>
          <w:color w:val="000000" w:themeColor="text1"/>
          <w:sz w:val="22"/>
          <w:szCs w:val="22"/>
        </w:rPr>
        <w:t>, includ</w:t>
      </w:r>
      <w:r w:rsidR="00152ACC" w:rsidRPr="00057B43">
        <w:rPr>
          <w:color w:val="000000" w:themeColor="text1"/>
          <w:sz w:val="22"/>
          <w:szCs w:val="22"/>
        </w:rPr>
        <w:t>ing</w:t>
      </w:r>
      <w:r w:rsidRPr="00057B43">
        <w:rPr>
          <w:color w:val="000000" w:themeColor="text1"/>
          <w:sz w:val="22"/>
          <w:szCs w:val="22"/>
        </w:rPr>
        <w:t xml:space="preserve"> 17 Sustainable Development Goals (SDGs), most of which clearly connected to basic sciences.</w:t>
      </w:r>
      <w:r w:rsidRPr="00057B43">
        <w:rPr>
          <w:sz w:val="22"/>
          <w:szCs w:val="22"/>
        </w:rPr>
        <w:t xml:space="preserve"> </w:t>
      </w:r>
      <w:r w:rsidR="007667CE" w:rsidRPr="00057B43">
        <w:rPr>
          <w:sz w:val="22"/>
          <w:szCs w:val="22"/>
        </w:rPr>
        <w:t>O</w:t>
      </w:r>
      <w:r w:rsidRPr="00057B43">
        <w:rPr>
          <w:sz w:val="22"/>
          <w:szCs w:val="22"/>
        </w:rPr>
        <w:t>n December 2</w:t>
      </w:r>
      <w:r w:rsidR="007667CE" w:rsidRPr="00057B43">
        <w:rPr>
          <w:sz w:val="22"/>
          <w:szCs w:val="22"/>
        </w:rPr>
        <w:t>, 2</w:t>
      </w:r>
      <w:r w:rsidRPr="00057B43">
        <w:rPr>
          <w:sz w:val="22"/>
          <w:szCs w:val="22"/>
        </w:rPr>
        <w:t>021, the UN GA approved the proposal</w:t>
      </w:r>
      <w:r w:rsidR="00DA41F1" w:rsidRPr="00DA41F1">
        <w:rPr>
          <w:sz w:val="22"/>
          <w:szCs w:val="22"/>
        </w:rPr>
        <w:t xml:space="preserve"> </w:t>
      </w:r>
      <w:r w:rsidR="00DA41F1" w:rsidRPr="00ED7A3D">
        <w:rPr>
          <w:sz w:val="22"/>
          <w:szCs w:val="22"/>
        </w:rPr>
        <w:t>by consensus</w:t>
      </w:r>
      <w:r w:rsidRPr="00057B43">
        <w:rPr>
          <w:sz w:val="22"/>
          <w:szCs w:val="22"/>
        </w:rPr>
        <w:t xml:space="preserve">. </w:t>
      </w:r>
      <w:r w:rsidRPr="00057B43">
        <w:rPr>
          <w:color w:val="000000"/>
          <w:sz w:val="22"/>
          <w:szCs w:val="22"/>
        </w:rPr>
        <w:t xml:space="preserve">The total number of organizations that participate in the organization of this series of events is 50. In addition, 112 science academies, learned societies, and scientific associations support the organization of </w:t>
      </w:r>
      <w:r w:rsidRPr="00057B43">
        <w:rPr>
          <w:color w:val="000000" w:themeColor="text1"/>
          <w:sz w:val="22"/>
          <w:szCs w:val="22"/>
        </w:rPr>
        <w:t>IYBSSD</w:t>
      </w:r>
      <w:r w:rsidRPr="00057B43">
        <w:rPr>
          <w:color w:val="000000"/>
          <w:sz w:val="22"/>
          <w:szCs w:val="22"/>
        </w:rPr>
        <w:t>.</w:t>
      </w:r>
    </w:p>
    <w:p w14:paraId="796A59D6" w14:textId="77777777" w:rsidR="00954531" w:rsidRPr="00C01ACB" w:rsidRDefault="00954531" w:rsidP="00954531">
      <w:pPr>
        <w:jc w:val="both"/>
        <w:rPr>
          <w:color w:val="000000" w:themeColor="text1"/>
          <w:sz w:val="22"/>
          <w:szCs w:val="22"/>
        </w:rPr>
      </w:pPr>
    </w:p>
    <w:p w14:paraId="000552B8" w14:textId="77777777" w:rsidR="00F45135" w:rsidRPr="00C01ACB" w:rsidRDefault="00F45135" w:rsidP="00F45135">
      <w:pPr>
        <w:jc w:val="both"/>
        <w:rPr>
          <w:color w:val="000000" w:themeColor="text1"/>
          <w:sz w:val="22"/>
          <w:szCs w:val="22"/>
          <w:lang w:val="sr-Cyrl-RS"/>
        </w:rPr>
      </w:pPr>
      <w:r w:rsidRPr="00C01ACB">
        <w:rPr>
          <w:color w:val="000000" w:themeColor="text1"/>
          <w:sz w:val="22"/>
          <w:szCs w:val="22"/>
        </w:rPr>
        <w:t xml:space="preserve">The aims of </w:t>
      </w:r>
      <w:r w:rsidR="00C01ACB">
        <w:rPr>
          <w:color w:val="000000" w:themeColor="text1"/>
          <w:sz w:val="22"/>
          <w:szCs w:val="22"/>
        </w:rPr>
        <w:t xml:space="preserve">IYBSSD </w:t>
      </w:r>
      <w:r w:rsidRPr="00C01ACB">
        <w:rPr>
          <w:color w:val="000000" w:themeColor="text1"/>
          <w:sz w:val="22"/>
          <w:szCs w:val="22"/>
        </w:rPr>
        <w:t>are</w:t>
      </w:r>
      <w:r w:rsidRPr="00C01ACB">
        <w:rPr>
          <w:color w:val="000000" w:themeColor="text1"/>
          <w:sz w:val="22"/>
          <w:szCs w:val="22"/>
          <w:lang w:val="sr-Cyrl-RS"/>
        </w:rPr>
        <w:t>:</w:t>
      </w:r>
    </w:p>
    <w:p w14:paraId="67430694" w14:textId="77777777" w:rsidR="00F45135" w:rsidRPr="00C01ACB" w:rsidRDefault="00F45135" w:rsidP="00F45135">
      <w:pPr>
        <w:jc w:val="both"/>
        <w:rPr>
          <w:color w:val="000000" w:themeColor="text1"/>
          <w:sz w:val="22"/>
          <w:szCs w:val="22"/>
          <w:lang w:val="sr-Cyrl-RS"/>
        </w:rPr>
      </w:pPr>
    </w:p>
    <w:p w14:paraId="11603C47" w14:textId="77777777" w:rsidR="00F45135" w:rsidRPr="00C01ACB" w:rsidRDefault="00F45135" w:rsidP="00C01ACB">
      <w:pPr>
        <w:pStyle w:val="ListParagraph"/>
        <w:numPr>
          <w:ilvl w:val="0"/>
          <w:numId w:val="25"/>
        </w:numPr>
        <w:jc w:val="both"/>
        <w:rPr>
          <w:color w:val="000000" w:themeColor="text1"/>
          <w:sz w:val="22"/>
          <w:szCs w:val="22"/>
          <w:lang w:val="sr-Cyrl-RS"/>
        </w:rPr>
      </w:pPr>
      <w:r w:rsidRPr="00C01ACB">
        <w:rPr>
          <w:color w:val="000000" w:themeColor="text1"/>
          <w:sz w:val="22"/>
          <w:szCs w:val="22"/>
        </w:rPr>
        <w:t>Mobilization of national, regional, and global scientific institutions to clearly show to the public and especially to politicians and business people worldwide how basic research contribute</w:t>
      </w:r>
      <w:r w:rsidR="00FB78C2">
        <w:rPr>
          <w:color w:val="000000" w:themeColor="text1"/>
          <w:sz w:val="22"/>
          <w:szCs w:val="22"/>
        </w:rPr>
        <w:t>s</w:t>
      </w:r>
      <w:r w:rsidRPr="00C01ACB">
        <w:rPr>
          <w:color w:val="000000" w:themeColor="text1"/>
          <w:sz w:val="22"/>
          <w:szCs w:val="22"/>
        </w:rPr>
        <w:t xml:space="preserve"> to inclusive, balanced, and sustainable development of the planet</w:t>
      </w:r>
    </w:p>
    <w:p w14:paraId="33F52F55" w14:textId="77777777" w:rsidR="00F45135" w:rsidRPr="00C01ACB" w:rsidRDefault="00F45135" w:rsidP="00C01ACB">
      <w:pPr>
        <w:pStyle w:val="ListParagraph"/>
        <w:numPr>
          <w:ilvl w:val="0"/>
          <w:numId w:val="25"/>
        </w:numPr>
        <w:jc w:val="both"/>
        <w:rPr>
          <w:color w:val="000000" w:themeColor="text1"/>
          <w:sz w:val="22"/>
          <w:szCs w:val="22"/>
          <w:lang w:val="sr-Cyrl-RS"/>
        </w:rPr>
      </w:pPr>
      <w:r w:rsidRPr="00C01ACB">
        <w:rPr>
          <w:color w:val="000000" w:themeColor="text1"/>
          <w:sz w:val="22"/>
          <w:szCs w:val="22"/>
        </w:rPr>
        <w:t>Connecting national, regional, and global scientific institutions with the aim to intensify their communication and cooperation</w:t>
      </w:r>
    </w:p>
    <w:p w14:paraId="6025AAEA" w14:textId="77777777" w:rsidR="00F45135" w:rsidRPr="00C01ACB" w:rsidRDefault="00F45135" w:rsidP="00C01ACB">
      <w:pPr>
        <w:pStyle w:val="ListParagraph"/>
        <w:numPr>
          <w:ilvl w:val="0"/>
          <w:numId w:val="25"/>
        </w:numPr>
        <w:jc w:val="both"/>
        <w:rPr>
          <w:color w:val="000000" w:themeColor="text1"/>
          <w:sz w:val="22"/>
          <w:szCs w:val="22"/>
          <w:lang w:val="sr-Cyrl-RS"/>
        </w:rPr>
      </w:pPr>
      <w:r w:rsidRPr="00C01ACB">
        <w:rPr>
          <w:color w:val="000000" w:themeColor="text1"/>
          <w:sz w:val="22"/>
          <w:szCs w:val="22"/>
        </w:rPr>
        <w:t xml:space="preserve">Directing national scientific institutions to jointly make proposals of strategies of basic research and the corresponding investment plans </w:t>
      </w:r>
      <w:r w:rsidR="00126083">
        <w:rPr>
          <w:color w:val="000000" w:themeColor="text1"/>
          <w:sz w:val="22"/>
          <w:szCs w:val="22"/>
        </w:rPr>
        <w:t>to</w:t>
      </w:r>
      <w:r w:rsidRPr="00C01ACB">
        <w:rPr>
          <w:color w:val="000000" w:themeColor="text1"/>
          <w:sz w:val="22"/>
          <w:szCs w:val="22"/>
        </w:rPr>
        <w:t xml:space="preserve"> governments of their countries</w:t>
      </w:r>
    </w:p>
    <w:p w14:paraId="201AC773" w14:textId="77777777" w:rsidR="00F45135" w:rsidRPr="00C01ACB" w:rsidRDefault="00F45135" w:rsidP="00F45135">
      <w:pPr>
        <w:jc w:val="both"/>
        <w:rPr>
          <w:color w:val="000000" w:themeColor="text1"/>
          <w:sz w:val="22"/>
          <w:szCs w:val="22"/>
          <w:lang w:val="sr-Cyrl-RS"/>
        </w:rPr>
      </w:pPr>
    </w:p>
    <w:p w14:paraId="3E624498" w14:textId="77777777" w:rsidR="00F45135" w:rsidRPr="00C01ACB" w:rsidRDefault="00F45135" w:rsidP="00F45135">
      <w:pPr>
        <w:jc w:val="both"/>
        <w:rPr>
          <w:color w:val="000000" w:themeColor="text1"/>
          <w:sz w:val="22"/>
          <w:szCs w:val="22"/>
          <w:lang w:val="sr-Cyrl-RS"/>
        </w:rPr>
      </w:pPr>
      <w:r w:rsidRPr="00C01ACB">
        <w:rPr>
          <w:color w:val="000000" w:themeColor="text1"/>
          <w:sz w:val="22"/>
          <w:szCs w:val="22"/>
        </w:rPr>
        <w:t xml:space="preserve">The themes for discussion in the </w:t>
      </w:r>
      <w:r w:rsidR="00C01ACB">
        <w:rPr>
          <w:color w:val="000000" w:themeColor="text1"/>
          <w:sz w:val="22"/>
          <w:szCs w:val="22"/>
        </w:rPr>
        <w:t>events w</w:t>
      </w:r>
      <w:r w:rsidRPr="00C01ACB">
        <w:rPr>
          <w:color w:val="000000" w:themeColor="text1"/>
          <w:sz w:val="22"/>
          <w:szCs w:val="22"/>
        </w:rPr>
        <w:t xml:space="preserve">ithin </w:t>
      </w:r>
      <w:r w:rsidR="00C01ACB">
        <w:rPr>
          <w:color w:val="000000" w:themeColor="text1"/>
          <w:sz w:val="22"/>
          <w:szCs w:val="22"/>
        </w:rPr>
        <w:t xml:space="preserve">IYBSSD </w:t>
      </w:r>
      <w:r w:rsidRPr="00C01ACB">
        <w:rPr>
          <w:color w:val="000000" w:themeColor="text1"/>
          <w:sz w:val="22"/>
          <w:szCs w:val="22"/>
        </w:rPr>
        <w:t>are</w:t>
      </w:r>
      <w:r w:rsidRPr="00C01ACB">
        <w:rPr>
          <w:color w:val="000000" w:themeColor="text1"/>
          <w:sz w:val="22"/>
          <w:szCs w:val="22"/>
          <w:lang w:val="sr-Cyrl-RS"/>
        </w:rPr>
        <w:t>:</w:t>
      </w:r>
    </w:p>
    <w:p w14:paraId="5AEE4F70" w14:textId="77777777" w:rsidR="00F45135" w:rsidRPr="00C01ACB" w:rsidRDefault="00F45135" w:rsidP="00F45135">
      <w:pPr>
        <w:jc w:val="both"/>
        <w:rPr>
          <w:color w:val="000000" w:themeColor="text1"/>
          <w:sz w:val="22"/>
          <w:szCs w:val="22"/>
          <w:lang w:val="sr-Cyrl-RS"/>
        </w:rPr>
      </w:pPr>
    </w:p>
    <w:p w14:paraId="036A5BD3" w14:textId="77777777" w:rsidR="00F45135" w:rsidRPr="00C01ACB" w:rsidRDefault="00F45135" w:rsidP="00C01ACB">
      <w:pPr>
        <w:pStyle w:val="ListParagraph"/>
        <w:numPr>
          <w:ilvl w:val="0"/>
          <w:numId w:val="26"/>
        </w:numPr>
        <w:jc w:val="both"/>
        <w:rPr>
          <w:color w:val="000000" w:themeColor="text1"/>
          <w:sz w:val="22"/>
          <w:szCs w:val="22"/>
          <w:lang w:val="sr-Cyrl-RS"/>
        </w:rPr>
      </w:pPr>
      <w:r w:rsidRPr="00C01ACB">
        <w:rPr>
          <w:color w:val="000000" w:themeColor="text1"/>
          <w:sz w:val="22"/>
          <w:szCs w:val="22"/>
        </w:rPr>
        <w:t>Science as a global public good</w:t>
      </w:r>
    </w:p>
    <w:p w14:paraId="225162DB" w14:textId="77777777" w:rsidR="00F45135" w:rsidRPr="00C01ACB" w:rsidRDefault="00F45135" w:rsidP="00C01ACB">
      <w:pPr>
        <w:pStyle w:val="ListParagraph"/>
        <w:numPr>
          <w:ilvl w:val="0"/>
          <w:numId w:val="26"/>
        </w:numPr>
        <w:jc w:val="both"/>
        <w:rPr>
          <w:color w:val="000000" w:themeColor="text1"/>
          <w:sz w:val="22"/>
          <w:szCs w:val="22"/>
          <w:lang w:val="sr-Cyrl-RS"/>
        </w:rPr>
      </w:pPr>
      <w:r w:rsidRPr="00C01ACB">
        <w:rPr>
          <w:color w:val="000000" w:themeColor="text1"/>
          <w:sz w:val="22"/>
          <w:szCs w:val="22"/>
        </w:rPr>
        <w:t>Innovation and economic development</w:t>
      </w:r>
    </w:p>
    <w:p w14:paraId="274A1DB0" w14:textId="77777777" w:rsidR="00F45135" w:rsidRPr="00C01ACB" w:rsidRDefault="00F45135" w:rsidP="00C01ACB">
      <w:pPr>
        <w:pStyle w:val="ListParagraph"/>
        <w:numPr>
          <w:ilvl w:val="0"/>
          <w:numId w:val="26"/>
        </w:numPr>
        <w:jc w:val="both"/>
        <w:rPr>
          <w:color w:val="000000" w:themeColor="text1"/>
          <w:sz w:val="22"/>
          <w:szCs w:val="22"/>
          <w:lang w:val="sr-Cyrl-RS"/>
        </w:rPr>
      </w:pPr>
      <w:r w:rsidRPr="00C01ACB">
        <w:rPr>
          <w:color w:val="000000" w:themeColor="text1"/>
          <w:sz w:val="22"/>
          <w:szCs w:val="22"/>
        </w:rPr>
        <w:t>Education and human development</w:t>
      </w:r>
    </w:p>
    <w:p w14:paraId="6161B044" w14:textId="77777777" w:rsidR="00F45135" w:rsidRPr="00C01ACB" w:rsidRDefault="00F45135" w:rsidP="00C01ACB">
      <w:pPr>
        <w:pStyle w:val="ListParagraph"/>
        <w:numPr>
          <w:ilvl w:val="0"/>
          <w:numId w:val="26"/>
        </w:numPr>
        <w:jc w:val="both"/>
        <w:rPr>
          <w:color w:val="000000" w:themeColor="text1"/>
          <w:sz w:val="22"/>
          <w:szCs w:val="22"/>
          <w:lang w:val="sr-Cyrl-RS"/>
        </w:rPr>
      </w:pPr>
      <w:r w:rsidRPr="00C01ACB">
        <w:rPr>
          <w:color w:val="000000" w:themeColor="text1"/>
          <w:sz w:val="22"/>
          <w:szCs w:val="22"/>
        </w:rPr>
        <w:t>Reinforcing the links in the chain of research and development</w:t>
      </w:r>
    </w:p>
    <w:p w14:paraId="7BB41DE8" w14:textId="77777777" w:rsidR="00F45135" w:rsidRPr="00C01ACB" w:rsidRDefault="00F45135" w:rsidP="00C01ACB">
      <w:pPr>
        <w:pStyle w:val="ListParagraph"/>
        <w:numPr>
          <w:ilvl w:val="0"/>
          <w:numId w:val="26"/>
        </w:numPr>
        <w:rPr>
          <w:color w:val="000000" w:themeColor="text1"/>
          <w:sz w:val="22"/>
          <w:szCs w:val="22"/>
          <w:lang w:val="sr-Cyrl-RS"/>
        </w:rPr>
      </w:pPr>
      <w:r w:rsidRPr="00C01ACB">
        <w:rPr>
          <w:color w:val="000000" w:themeColor="text1"/>
          <w:sz w:val="22"/>
          <w:szCs w:val="22"/>
        </w:rPr>
        <w:t>Intensifying the presence and visibility of women in research and development</w:t>
      </w:r>
    </w:p>
    <w:p w14:paraId="47EC3B20" w14:textId="77777777" w:rsidR="00F45135" w:rsidRPr="00C01ACB" w:rsidRDefault="00F45135" w:rsidP="00C01ACB">
      <w:pPr>
        <w:pStyle w:val="ListParagraph"/>
        <w:numPr>
          <w:ilvl w:val="0"/>
          <w:numId w:val="26"/>
        </w:numPr>
        <w:rPr>
          <w:color w:val="000000" w:themeColor="text1"/>
          <w:sz w:val="22"/>
          <w:szCs w:val="22"/>
          <w:lang w:val="sr-Cyrl-RS"/>
        </w:rPr>
      </w:pPr>
      <w:r w:rsidRPr="00C01ACB">
        <w:rPr>
          <w:color w:val="000000" w:themeColor="text1"/>
          <w:sz w:val="22"/>
          <w:szCs w:val="22"/>
        </w:rPr>
        <w:t>Strengthening basic research in less developed countries</w:t>
      </w:r>
    </w:p>
    <w:p w14:paraId="4CA51F8E" w14:textId="77777777" w:rsidR="00F45135" w:rsidRPr="00C01ACB" w:rsidRDefault="00F45135" w:rsidP="00C01ACB">
      <w:pPr>
        <w:pStyle w:val="ListParagraph"/>
        <w:numPr>
          <w:ilvl w:val="0"/>
          <w:numId w:val="26"/>
        </w:numPr>
        <w:jc w:val="both"/>
        <w:rPr>
          <w:color w:val="000000" w:themeColor="text1"/>
          <w:sz w:val="22"/>
          <w:szCs w:val="22"/>
          <w:lang w:val="sr-Cyrl-RS"/>
        </w:rPr>
      </w:pPr>
      <w:r w:rsidRPr="00C01ACB">
        <w:rPr>
          <w:color w:val="000000" w:themeColor="text1"/>
          <w:sz w:val="22"/>
          <w:szCs w:val="22"/>
        </w:rPr>
        <w:t>Basic sciences as sources of international dialogue and peace</w:t>
      </w:r>
    </w:p>
    <w:p w14:paraId="75B857C2" w14:textId="77777777" w:rsidR="00F45135" w:rsidRPr="00C01ACB" w:rsidRDefault="00F45135" w:rsidP="00C01ACB">
      <w:pPr>
        <w:pStyle w:val="ListParagraph"/>
        <w:numPr>
          <w:ilvl w:val="0"/>
          <w:numId w:val="26"/>
        </w:numPr>
        <w:jc w:val="both"/>
        <w:rPr>
          <w:color w:val="000000" w:themeColor="text1"/>
          <w:sz w:val="22"/>
          <w:szCs w:val="22"/>
          <w:lang w:val="sr-Cyrl-RS"/>
        </w:rPr>
      </w:pPr>
      <w:r w:rsidRPr="00C01ACB">
        <w:rPr>
          <w:color w:val="000000" w:themeColor="text1"/>
          <w:sz w:val="22"/>
          <w:szCs w:val="22"/>
        </w:rPr>
        <w:t>Global challenges</w:t>
      </w:r>
      <w:r w:rsidRPr="00C01ACB">
        <w:rPr>
          <w:color w:val="000000" w:themeColor="text1"/>
          <w:sz w:val="22"/>
          <w:szCs w:val="22"/>
          <w:lang w:val="sr-Cyrl-RS"/>
        </w:rPr>
        <w:t xml:space="preserve">, </w:t>
      </w:r>
      <w:r w:rsidRPr="00C01ACB">
        <w:rPr>
          <w:color w:val="000000" w:themeColor="text1"/>
          <w:sz w:val="22"/>
          <w:szCs w:val="22"/>
        </w:rPr>
        <w:t>SDG</w:t>
      </w:r>
      <w:r w:rsidR="00C01ACB">
        <w:rPr>
          <w:color w:val="000000" w:themeColor="text1"/>
          <w:sz w:val="22"/>
          <w:szCs w:val="22"/>
        </w:rPr>
        <w:t>s,</w:t>
      </w:r>
      <w:r w:rsidRPr="00C01ACB">
        <w:rPr>
          <w:color w:val="000000" w:themeColor="text1"/>
          <w:sz w:val="22"/>
          <w:szCs w:val="22"/>
          <w:lang w:val="sr-Cyrl-RS"/>
        </w:rPr>
        <w:t xml:space="preserve"> </w:t>
      </w:r>
      <w:r w:rsidRPr="00C01ACB">
        <w:rPr>
          <w:color w:val="000000" w:themeColor="text1"/>
          <w:sz w:val="22"/>
          <w:szCs w:val="22"/>
        </w:rPr>
        <w:t>and basic research</w:t>
      </w:r>
    </w:p>
    <w:p w14:paraId="3C0BB120" w14:textId="77777777" w:rsidR="00F45135" w:rsidRPr="00C01ACB" w:rsidRDefault="00F45135" w:rsidP="00F45135">
      <w:pPr>
        <w:jc w:val="both"/>
        <w:rPr>
          <w:color w:val="000000" w:themeColor="text1"/>
          <w:sz w:val="22"/>
          <w:szCs w:val="22"/>
          <w:lang w:val="sr-Cyrl-RS"/>
        </w:rPr>
      </w:pPr>
    </w:p>
    <w:p w14:paraId="2796F803" w14:textId="77777777" w:rsidR="002A340A" w:rsidRPr="00057B43" w:rsidRDefault="00DA41F1" w:rsidP="00954531">
      <w:pPr>
        <w:jc w:val="both"/>
        <w:rPr>
          <w:sz w:val="22"/>
          <w:szCs w:val="22"/>
        </w:rPr>
      </w:pPr>
      <w:r>
        <w:rPr>
          <w:sz w:val="22"/>
          <w:szCs w:val="22"/>
        </w:rPr>
        <w:t xml:space="preserve">A few </w:t>
      </w:r>
      <w:r w:rsidR="000924AB" w:rsidRPr="00057B43">
        <w:rPr>
          <w:sz w:val="22"/>
          <w:szCs w:val="22"/>
        </w:rPr>
        <w:t>hundred national, regional, and global events have been and will be held within IYBSSD</w:t>
      </w:r>
      <w:r w:rsidR="00FE20AB" w:rsidRPr="00057B43">
        <w:rPr>
          <w:sz w:val="22"/>
          <w:szCs w:val="22"/>
        </w:rPr>
        <w:t>, which has been extended in 2023</w:t>
      </w:r>
      <w:r w:rsidR="000924AB" w:rsidRPr="00057B43">
        <w:rPr>
          <w:sz w:val="22"/>
          <w:szCs w:val="22"/>
        </w:rPr>
        <w:t xml:space="preserve">. </w:t>
      </w:r>
      <w:r w:rsidR="00954531" w:rsidRPr="00057B43">
        <w:rPr>
          <w:i/>
          <w:sz w:val="22"/>
          <w:szCs w:val="22"/>
        </w:rPr>
        <w:t xml:space="preserve">The </w:t>
      </w:r>
      <w:r w:rsidR="00374A6C" w:rsidRPr="00057B43">
        <w:rPr>
          <w:i/>
          <w:sz w:val="22"/>
          <w:szCs w:val="22"/>
        </w:rPr>
        <w:t xml:space="preserve">Opening Ceremony of </w:t>
      </w:r>
      <w:r w:rsidR="00954531" w:rsidRPr="00057B43">
        <w:rPr>
          <w:i/>
          <w:color w:val="000000" w:themeColor="text1"/>
          <w:sz w:val="22"/>
          <w:szCs w:val="22"/>
        </w:rPr>
        <w:t>IYBSSD</w:t>
      </w:r>
      <w:r w:rsidR="00954531" w:rsidRPr="00057B43">
        <w:rPr>
          <w:sz w:val="22"/>
          <w:szCs w:val="22"/>
        </w:rPr>
        <w:t xml:space="preserve"> was held on July 8, 2022 at the UNESCO Headquarters, in Paris. The flagship events </w:t>
      </w:r>
      <w:r w:rsidR="00E61F75" w:rsidRPr="00057B43">
        <w:rPr>
          <w:sz w:val="22"/>
          <w:szCs w:val="22"/>
        </w:rPr>
        <w:t xml:space="preserve">within IYBSSD </w:t>
      </w:r>
      <w:r w:rsidR="00954531" w:rsidRPr="00057B43">
        <w:rPr>
          <w:sz w:val="22"/>
          <w:szCs w:val="22"/>
        </w:rPr>
        <w:t>have been and will be</w:t>
      </w:r>
      <w:r w:rsidR="002A340A" w:rsidRPr="00057B43">
        <w:rPr>
          <w:sz w:val="22"/>
          <w:szCs w:val="22"/>
        </w:rPr>
        <w:t>:</w:t>
      </w:r>
    </w:p>
    <w:p w14:paraId="65B54755" w14:textId="77777777" w:rsidR="002A340A" w:rsidRPr="00057B43" w:rsidRDefault="002A340A" w:rsidP="00954531">
      <w:pPr>
        <w:jc w:val="both"/>
        <w:rPr>
          <w:sz w:val="22"/>
          <w:szCs w:val="22"/>
        </w:rPr>
      </w:pPr>
    </w:p>
    <w:p w14:paraId="767E6337" w14:textId="77777777" w:rsidR="002A340A" w:rsidRPr="00057B43" w:rsidRDefault="000924AB" w:rsidP="008D166B">
      <w:pPr>
        <w:pStyle w:val="ListParagraph"/>
        <w:numPr>
          <w:ilvl w:val="0"/>
          <w:numId w:val="14"/>
        </w:numPr>
        <w:jc w:val="both"/>
        <w:rPr>
          <w:sz w:val="22"/>
          <w:szCs w:val="22"/>
        </w:rPr>
      </w:pPr>
      <w:r w:rsidRPr="00057B43">
        <w:rPr>
          <w:i/>
          <w:sz w:val="22"/>
          <w:szCs w:val="22"/>
        </w:rPr>
        <w:t xml:space="preserve">Conference on </w:t>
      </w:r>
      <w:r w:rsidR="0088369D" w:rsidRPr="00057B43">
        <w:rPr>
          <w:i/>
          <w:sz w:val="22"/>
          <w:szCs w:val="22"/>
        </w:rPr>
        <w:t>Science, Ethics and Human Development</w:t>
      </w:r>
      <w:r w:rsidR="00E61F75" w:rsidRPr="00057B43">
        <w:rPr>
          <w:sz w:val="22"/>
          <w:szCs w:val="22"/>
        </w:rPr>
        <w:t xml:space="preserve">, on September 13–15, 2022 in </w:t>
      </w:r>
      <w:proofErr w:type="spellStart"/>
      <w:r w:rsidR="00E61F75" w:rsidRPr="00057B43">
        <w:rPr>
          <w:sz w:val="22"/>
          <w:szCs w:val="22"/>
        </w:rPr>
        <w:t>Quy</w:t>
      </w:r>
      <w:proofErr w:type="spellEnd"/>
      <w:r w:rsidR="00220213" w:rsidRPr="00057B43">
        <w:rPr>
          <w:sz w:val="22"/>
          <w:szCs w:val="22"/>
        </w:rPr>
        <w:t xml:space="preserve"> </w:t>
      </w:r>
      <w:r w:rsidR="00E61F75" w:rsidRPr="00057B43">
        <w:rPr>
          <w:sz w:val="22"/>
          <w:szCs w:val="22"/>
        </w:rPr>
        <w:t>Nhon, Vietnam</w:t>
      </w:r>
    </w:p>
    <w:p w14:paraId="69B11EED" w14:textId="77777777" w:rsidR="00954531" w:rsidRPr="00057B43" w:rsidRDefault="00954531" w:rsidP="008D166B">
      <w:pPr>
        <w:pStyle w:val="ListParagraph"/>
        <w:numPr>
          <w:ilvl w:val="0"/>
          <w:numId w:val="14"/>
        </w:numPr>
        <w:jc w:val="both"/>
        <w:rPr>
          <w:sz w:val="22"/>
          <w:szCs w:val="22"/>
        </w:rPr>
      </w:pPr>
      <w:r w:rsidRPr="00057B43">
        <w:rPr>
          <w:bCs/>
          <w:i/>
          <w:iCs/>
          <w:color w:val="000000" w:themeColor="text1"/>
          <w:sz w:val="22"/>
          <w:szCs w:val="22"/>
        </w:rPr>
        <w:t>World Conference on Basic Sciences and Sustainable Development</w:t>
      </w:r>
      <w:r w:rsidRPr="00057B43">
        <w:rPr>
          <w:sz w:val="22"/>
          <w:szCs w:val="22"/>
        </w:rPr>
        <w:t xml:space="preserve">, </w:t>
      </w:r>
      <w:r w:rsidR="002A340A" w:rsidRPr="00057B43">
        <w:rPr>
          <w:sz w:val="22"/>
          <w:szCs w:val="22"/>
        </w:rPr>
        <w:t xml:space="preserve">on September </w:t>
      </w:r>
      <w:r w:rsidRPr="00057B43">
        <w:rPr>
          <w:sz w:val="22"/>
          <w:szCs w:val="22"/>
        </w:rPr>
        <w:t>19</w:t>
      </w:r>
      <w:r w:rsidRPr="00057B43">
        <w:rPr>
          <w:sz w:val="22"/>
          <w:szCs w:val="22"/>
          <w:lang w:val="sr-Cyrl-RS"/>
        </w:rPr>
        <w:t>–</w:t>
      </w:r>
      <w:r w:rsidRPr="00057B43">
        <w:rPr>
          <w:sz w:val="22"/>
          <w:szCs w:val="22"/>
        </w:rPr>
        <w:t xml:space="preserve">22, </w:t>
      </w:r>
      <w:r w:rsidR="00E61F75" w:rsidRPr="00057B43">
        <w:rPr>
          <w:sz w:val="22"/>
          <w:szCs w:val="22"/>
        </w:rPr>
        <w:t xml:space="preserve">2022 </w:t>
      </w:r>
      <w:r w:rsidRPr="00057B43">
        <w:rPr>
          <w:sz w:val="22"/>
          <w:szCs w:val="22"/>
        </w:rPr>
        <w:t>in Belgrade, Serbia</w:t>
      </w:r>
    </w:p>
    <w:p w14:paraId="4AFC644E" w14:textId="77777777" w:rsidR="002A340A" w:rsidRPr="00057B43" w:rsidRDefault="007E181B" w:rsidP="008D166B">
      <w:pPr>
        <w:pStyle w:val="ListParagraph"/>
        <w:numPr>
          <w:ilvl w:val="0"/>
          <w:numId w:val="14"/>
        </w:numPr>
        <w:jc w:val="both"/>
        <w:rPr>
          <w:sz w:val="22"/>
          <w:szCs w:val="22"/>
        </w:rPr>
      </w:pPr>
      <w:r w:rsidRPr="00057B43">
        <w:rPr>
          <w:i/>
          <w:color w:val="000000"/>
          <w:sz w:val="22"/>
          <w:szCs w:val="22"/>
        </w:rPr>
        <w:t xml:space="preserve">Event </w:t>
      </w:r>
      <w:r w:rsidR="006506CF" w:rsidRPr="00057B43">
        <w:rPr>
          <w:i/>
          <w:color w:val="000000"/>
          <w:sz w:val="22"/>
          <w:szCs w:val="22"/>
        </w:rPr>
        <w:t xml:space="preserve">on </w:t>
      </w:r>
      <w:r w:rsidR="00647CA3" w:rsidRPr="00057B43">
        <w:rPr>
          <w:i/>
          <w:color w:val="000000"/>
          <w:sz w:val="22"/>
          <w:szCs w:val="22"/>
        </w:rPr>
        <w:t xml:space="preserve">the </w:t>
      </w:r>
      <w:r w:rsidR="006506CF" w:rsidRPr="00057B43">
        <w:rPr>
          <w:i/>
          <w:color w:val="000000"/>
          <w:sz w:val="22"/>
          <w:szCs w:val="22"/>
        </w:rPr>
        <w:t>Role of Sciences in Crisis Management and Sustainability Transformation</w:t>
      </w:r>
      <w:r w:rsidR="006506CF" w:rsidRPr="00057B43">
        <w:rPr>
          <w:sz w:val="22"/>
          <w:szCs w:val="22"/>
        </w:rPr>
        <w:t xml:space="preserve">, </w:t>
      </w:r>
      <w:r w:rsidR="00E61F75" w:rsidRPr="00057B43">
        <w:rPr>
          <w:sz w:val="22"/>
          <w:szCs w:val="22"/>
        </w:rPr>
        <w:t xml:space="preserve">on May 24, 2023 </w:t>
      </w:r>
      <w:r w:rsidR="006C0490" w:rsidRPr="00057B43">
        <w:rPr>
          <w:sz w:val="22"/>
          <w:szCs w:val="22"/>
        </w:rPr>
        <w:t>at</w:t>
      </w:r>
      <w:r w:rsidR="00E61F75" w:rsidRPr="00057B43">
        <w:rPr>
          <w:sz w:val="22"/>
          <w:szCs w:val="22"/>
        </w:rPr>
        <w:t xml:space="preserve"> the U</w:t>
      </w:r>
      <w:r w:rsidR="001905BC" w:rsidRPr="00057B43">
        <w:rPr>
          <w:sz w:val="22"/>
          <w:szCs w:val="22"/>
        </w:rPr>
        <w:t xml:space="preserve">nited </w:t>
      </w:r>
      <w:r w:rsidR="00E61F75" w:rsidRPr="00057B43">
        <w:rPr>
          <w:sz w:val="22"/>
          <w:szCs w:val="22"/>
        </w:rPr>
        <w:t>N</w:t>
      </w:r>
      <w:r w:rsidR="001905BC" w:rsidRPr="00057B43">
        <w:rPr>
          <w:sz w:val="22"/>
          <w:szCs w:val="22"/>
        </w:rPr>
        <w:t>ations</w:t>
      </w:r>
      <w:r w:rsidR="00E61F75" w:rsidRPr="00057B43">
        <w:rPr>
          <w:sz w:val="22"/>
          <w:szCs w:val="22"/>
        </w:rPr>
        <w:t xml:space="preserve"> </w:t>
      </w:r>
      <w:r w:rsidR="00390856" w:rsidRPr="00057B43">
        <w:rPr>
          <w:sz w:val="22"/>
          <w:szCs w:val="22"/>
        </w:rPr>
        <w:t>Headquarters (UN HQ)</w:t>
      </w:r>
      <w:r w:rsidR="00FE043C">
        <w:rPr>
          <w:sz w:val="22"/>
          <w:szCs w:val="22"/>
        </w:rPr>
        <w:t xml:space="preserve"> in New York</w:t>
      </w:r>
    </w:p>
    <w:p w14:paraId="4FA0E7FD" w14:textId="77777777" w:rsidR="002A340A" w:rsidRPr="00057B43" w:rsidRDefault="000924AB" w:rsidP="008D166B">
      <w:pPr>
        <w:pStyle w:val="ListParagraph"/>
        <w:numPr>
          <w:ilvl w:val="0"/>
          <w:numId w:val="14"/>
        </w:numPr>
        <w:jc w:val="both"/>
        <w:rPr>
          <w:sz w:val="22"/>
          <w:szCs w:val="22"/>
        </w:rPr>
      </w:pPr>
      <w:r w:rsidRPr="00057B43">
        <w:rPr>
          <w:i/>
          <w:sz w:val="22"/>
          <w:szCs w:val="22"/>
        </w:rPr>
        <w:t xml:space="preserve">Conference on </w:t>
      </w:r>
      <w:r w:rsidR="00E61F75" w:rsidRPr="00057B43">
        <w:rPr>
          <w:i/>
          <w:sz w:val="22"/>
          <w:szCs w:val="22"/>
        </w:rPr>
        <w:t>Basic Sciences for Transformation</w:t>
      </w:r>
      <w:r w:rsidR="00E61F75" w:rsidRPr="00057B43">
        <w:rPr>
          <w:sz w:val="22"/>
          <w:szCs w:val="22"/>
        </w:rPr>
        <w:t xml:space="preserve">, </w:t>
      </w:r>
      <w:r w:rsidR="00D57BCD" w:rsidRPr="00057B43">
        <w:rPr>
          <w:sz w:val="22"/>
          <w:szCs w:val="22"/>
        </w:rPr>
        <w:t>i</w:t>
      </w:r>
      <w:r w:rsidR="00E61F75" w:rsidRPr="00057B43">
        <w:rPr>
          <w:sz w:val="22"/>
          <w:szCs w:val="22"/>
        </w:rPr>
        <w:t xml:space="preserve">n June 13–15, 2023 in </w:t>
      </w:r>
      <w:r w:rsidR="00D57BCD" w:rsidRPr="00057B43">
        <w:rPr>
          <w:sz w:val="22"/>
          <w:szCs w:val="22"/>
        </w:rPr>
        <w:t xml:space="preserve">Kigali, </w:t>
      </w:r>
      <w:r w:rsidR="00E61F75" w:rsidRPr="00057B43">
        <w:rPr>
          <w:sz w:val="22"/>
          <w:szCs w:val="22"/>
        </w:rPr>
        <w:t>Rwanda</w:t>
      </w:r>
    </w:p>
    <w:p w14:paraId="6AF0C513" w14:textId="77777777" w:rsidR="00F04079" w:rsidRPr="00057B43" w:rsidRDefault="000924AB" w:rsidP="008D166B">
      <w:pPr>
        <w:pStyle w:val="ListParagraph"/>
        <w:numPr>
          <w:ilvl w:val="0"/>
          <w:numId w:val="14"/>
        </w:numPr>
        <w:jc w:val="both"/>
        <w:rPr>
          <w:color w:val="000000"/>
          <w:sz w:val="22"/>
          <w:szCs w:val="22"/>
        </w:rPr>
      </w:pPr>
      <w:r w:rsidRPr="00057B43">
        <w:rPr>
          <w:i/>
          <w:sz w:val="22"/>
          <w:szCs w:val="22"/>
        </w:rPr>
        <w:t xml:space="preserve">Conference on </w:t>
      </w:r>
      <w:r w:rsidR="00E61F75" w:rsidRPr="00057B43">
        <w:rPr>
          <w:i/>
          <w:sz w:val="22"/>
          <w:szCs w:val="22"/>
        </w:rPr>
        <w:t>Open Science</w:t>
      </w:r>
      <w:r w:rsidR="00E61F75" w:rsidRPr="00057B43">
        <w:rPr>
          <w:sz w:val="22"/>
          <w:szCs w:val="22"/>
        </w:rPr>
        <w:t>, in September 2023 in Honduras</w:t>
      </w:r>
    </w:p>
    <w:p w14:paraId="31C566E2" w14:textId="77777777" w:rsidR="00F04079" w:rsidRPr="00057B43" w:rsidRDefault="00F04079" w:rsidP="00374A6C">
      <w:pPr>
        <w:jc w:val="both"/>
        <w:rPr>
          <w:color w:val="000000"/>
          <w:sz w:val="22"/>
          <w:szCs w:val="22"/>
        </w:rPr>
      </w:pPr>
    </w:p>
    <w:p w14:paraId="7D08C50A" w14:textId="77777777" w:rsidR="00254435" w:rsidRPr="00057B43" w:rsidRDefault="00254435" w:rsidP="00374A6C">
      <w:pPr>
        <w:jc w:val="both"/>
        <w:rPr>
          <w:sz w:val="22"/>
          <w:szCs w:val="22"/>
        </w:rPr>
      </w:pPr>
      <w:r w:rsidRPr="00057B43">
        <w:rPr>
          <w:i/>
          <w:sz w:val="22"/>
          <w:szCs w:val="22"/>
        </w:rPr>
        <w:t xml:space="preserve">The </w:t>
      </w:r>
      <w:r w:rsidR="00374A6C" w:rsidRPr="00057B43">
        <w:rPr>
          <w:i/>
          <w:sz w:val="22"/>
          <w:szCs w:val="22"/>
        </w:rPr>
        <w:t>Closing Ceremony</w:t>
      </w:r>
      <w:r w:rsidRPr="00057B43">
        <w:rPr>
          <w:i/>
          <w:sz w:val="22"/>
          <w:szCs w:val="22"/>
        </w:rPr>
        <w:t xml:space="preserve"> </w:t>
      </w:r>
      <w:r w:rsidR="00374A6C" w:rsidRPr="00057B43">
        <w:rPr>
          <w:i/>
          <w:sz w:val="22"/>
          <w:szCs w:val="22"/>
        </w:rPr>
        <w:t xml:space="preserve">of </w:t>
      </w:r>
      <w:r w:rsidRPr="00057B43">
        <w:rPr>
          <w:i/>
          <w:sz w:val="22"/>
          <w:szCs w:val="22"/>
        </w:rPr>
        <w:t>IYBSSD</w:t>
      </w:r>
      <w:r w:rsidRPr="00057B43">
        <w:rPr>
          <w:sz w:val="22"/>
          <w:szCs w:val="22"/>
        </w:rPr>
        <w:t xml:space="preserve"> will take place at the European Organization for Nuclear Research (CERN), in Geneva, on December 15, 2023.</w:t>
      </w:r>
    </w:p>
    <w:p w14:paraId="547C01C6" w14:textId="77777777" w:rsidR="00CF2157" w:rsidRDefault="00CF2157" w:rsidP="00374A6C">
      <w:pPr>
        <w:jc w:val="both"/>
        <w:rPr>
          <w:color w:val="000000"/>
          <w:sz w:val="22"/>
          <w:szCs w:val="22"/>
        </w:rPr>
      </w:pPr>
    </w:p>
    <w:p w14:paraId="345CED8F" w14:textId="77777777" w:rsidR="00CF2157" w:rsidRPr="00CF2157" w:rsidRDefault="00CF2157" w:rsidP="00CF2157">
      <w:pPr>
        <w:jc w:val="center"/>
        <w:rPr>
          <w:b/>
          <w:color w:val="000000"/>
        </w:rPr>
      </w:pPr>
      <w:r w:rsidRPr="00CF2157">
        <w:rPr>
          <w:b/>
          <w:color w:val="000000"/>
        </w:rPr>
        <w:t xml:space="preserve">2. World Conference on Basic Sciences and </w:t>
      </w:r>
      <w:r w:rsidR="003F48F5">
        <w:rPr>
          <w:b/>
          <w:color w:val="000000"/>
        </w:rPr>
        <w:t>Sustainable Development</w:t>
      </w:r>
    </w:p>
    <w:p w14:paraId="6C125E9D" w14:textId="77777777" w:rsidR="00CF2157" w:rsidRPr="003F48F5" w:rsidRDefault="00CF2157" w:rsidP="00374A6C">
      <w:pPr>
        <w:jc w:val="both"/>
        <w:rPr>
          <w:color w:val="000000"/>
          <w:sz w:val="22"/>
          <w:szCs w:val="22"/>
        </w:rPr>
      </w:pPr>
    </w:p>
    <w:p w14:paraId="17C49ACF" w14:textId="77777777" w:rsidR="00635283" w:rsidRPr="00635283" w:rsidRDefault="003F48F5" w:rsidP="000D5CEB">
      <w:pPr>
        <w:jc w:val="both"/>
        <w:rPr>
          <w:color w:val="000000" w:themeColor="text1"/>
          <w:sz w:val="22"/>
          <w:szCs w:val="22"/>
        </w:rPr>
      </w:pPr>
      <w:r w:rsidRPr="00057B43">
        <w:rPr>
          <w:color w:val="000000" w:themeColor="text1"/>
          <w:sz w:val="22"/>
          <w:szCs w:val="22"/>
        </w:rPr>
        <w:t xml:space="preserve">The proposal to organize </w:t>
      </w:r>
      <w:r w:rsidRPr="00057B43">
        <w:rPr>
          <w:i/>
          <w:color w:val="000000" w:themeColor="text1"/>
          <w:sz w:val="22"/>
          <w:szCs w:val="22"/>
        </w:rPr>
        <w:t xml:space="preserve">the </w:t>
      </w:r>
      <w:r w:rsidR="00C326FF">
        <w:rPr>
          <w:i/>
          <w:color w:val="000000" w:themeColor="text1"/>
          <w:sz w:val="22"/>
          <w:szCs w:val="22"/>
        </w:rPr>
        <w:t xml:space="preserve">World </w:t>
      </w:r>
      <w:r w:rsidRPr="00057B43">
        <w:rPr>
          <w:i/>
          <w:color w:val="000000" w:themeColor="text1"/>
          <w:sz w:val="22"/>
          <w:szCs w:val="22"/>
        </w:rPr>
        <w:t>Conference</w:t>
      </w:r>
      <w:r w:rsidRPr="00C326FF">
        <w:rPr>
          <w:i/>
          <w:color w:val="000000" w:themeColor="text1"/>
          <w:sz w:val="22"/>
          <w:szCs w:val="22"/>
        </w:rPr>
        <w:t xml:space="preserve"> </w:t>
      </w:r>
      <w:r w:rsidR="00C326FF" w:rsidRPr="00C326FF">
        <w:rPr>
          <w:i/>
          <w:color w:val="000000" w:themeColor="text1"/>
          <w:sz w:val="22"/>
          <w:szCs w:val="22"/>
        </w:rPr>
        <w:t>on Basic Sciences and Sustainable Development</w:t>
      </w:r>
      <w:r w:rsidR="00C326FF">
        <w:rPr>
          <w:color w:val="000000" w:themeColor="text1"/>
          <w:sz w:val="22"/>
          <w:szCs w:val="22"/>
        </w:rPr>
        <w:t xml:space="preserve"> </w:t>
      </w:r>
      <w:r w:rsidR="004E6F59" w:rsidRPr="00057B43">
        <w:rPr>
          <w:color w:val="000000" w:themeColor="text1"/>
          <w:sz w:val="22"/>
          <w:szCs w:val="22"/>
        </w:rPr>
        <w:t>was given by the World Academy of Art and Science and it was accepted by the Steering Committee of IYBSSD.</w:t>
      </w:r>
      <w:r w:rsidRPr="00057B43">
        <w:rPr>
          <w:color w:val="000000" w:themeColor="text1"/>
          <w:sz w:val="22"/>
          <w:szCs w:val="22"/>
        </w:rPr>
        <w:t xml:space="preserve"> </w:t>
      </w:r>
      <w:r w:rsidR="000D5CEB" w:rsidRPr="00057B43">
        <w:rPr>
          <w:color w:val="000000" w:themeColor="text1"/>
          <w:sz w:val="22"/>
          <w:szCs w:val="22"/>
        </w:rPr>
        <w:t xml:space="preserve">The other organizations </w:t>
      </w:r>
      <w:r w:rsidR="00126083">
        <w:rPr>
          <w:color w:val="000000" w:themeColor="text1"/>
          <w:sz w:val="22"/>
          <w:szCs w:val="22"/>
        </w:rPr>
        <w:t>that</w:t>
      </w:r>
      <w:r w:rsidR="000D5CEB" w:rsidRPr="00057B43">
        <w:rPr>
          <w:color w:val="000000" w:themeColor="text1"/>
          <w:sz w:val="22"/>
          <w:szCs w:val="22"/>
        </w:rPr>
        <w:t xml:space="preserve"> participated in the organization of the event were: </w:t>
      </w:r>
      <w:r w:rsidR="000D5CEB" w:rsidRPr="00057B43">
        <w:rPr>
          <w:color w:val="000000"/>
          <w:sz w:val="22"/>
          <w:szCs w:val="22"/>
        </w:rPr>
        <w:t xml:space="preserve">UNESCO, </w:t>
      </w:r>
      <w:r w:rsidR="00126083">
        <w:rPr>
          <w:color w:val="000000"/>
          <w:sz w:val="22"/>
          <w:szCs w:val="22"/>
        </w:rPr>
        <w:t xml:space="preserve">the </w:t>
      </w:r>
      <w:r w:rsidR="000D5CEB" w:rsidRPr="00057B43">
        <w:rPr>
          <w:color w:val="000000"/>
          <w:sz w:val="22"/>
          <w:szCs w:val="22"/>
        </w:rPr>
        <w:t xml:space="preserve">World Academy, </w:t>
      </w:r>
      <w:r w:rsidR="004757B4">
        <w:rPr>
          <w:color w:val="000000"/>
          <w:sz w:val="22"/>
          <w:szCs w:val="22"/>
        </w:rPr>
        <w:t xml:space="preserve">the </w:t>
      </w:r>
      <w:r w:rsidR="000D5CEB" w:rsidRPr="00057B43">
        <w:rPr>
          <w:color w:val="000000"/>
          <w:sz w:val="22"/>
          <w:szCs w:val="22"/>
        </w:rPr>
        <w:t xml:space="preserve">Serbian Academy of Sciences and Arts, The Club of Rome, the Ministry of Education, Science and Technological </w:t>
      </w:r>
      <w:r w:rsidR="000D5CEB" w:rsidRPr="00635283">
        <w:rPr>
          <w:color w:val="000000"/>
          <w:sz w:val="22"/>
          <w:szCs w:val="22"/>
        </w:rPr>
        <w:t xml:space="preserve">Development of Serbia, the World University Consortium, the </w:t>
      </w:r>
      <w:r w:rsidR="000D5CEB" w:rsidRPr="00635283">
        <w:rPr>
          <w:color w:val="000000"/>
          <w:sz w:val="22"/>
          <w:szCs w:val="22"/>
          <w:lang w:val="sr-Latn-CS"/>
        </w:rPr>
        <w:t xml:space="preserve">Vinča Institute of Nuclear Sciences, Belgrade, and the </w:t>
      </w:r>
      <w:r w:rsidR="000D5CEB" w:rsidRPr="00635283">
        <w:rPr>
          <w:color w:val="000000"/>
          <w:sz w:val="22"/>
          <w:szCs w:val="22"/>
        </w:rPr>
        <w:t>Serbian Association of Economists.</w:t>
      </w:r>
      <w:r w:rsidR="00635283" w:rsidRPr="00635283">
        <w:rPr>
          <w:color w:val="000000"/>
          <w:sz w:val="22"/>
          <w:szCs w:val="22"/>
        </w:rPr>
        <w:t xml:space="preserve"> The Co-Chairs of the Program Committee of the event were Dr. Nebojša </w:t>
      </w:r>
      <w:proofErr w:type="spellStart"/>
      <w:r w:rsidR="00635283" w:rsidRPr="00635283">
        <w:rPr>
          <w:color w:val="000000"/>
          <w:sz w:val="22"/>
          <w:szCs w:val="22"/>
        </w:rPr>
        <w:t>Nešković</w:t>
      </w:r>
      <w:proofErr w:type="spellEnd"/>
      <w:r w:rsidR="00635283" w:rsidRPr="00635283">
        <w:rPr>
          <w:color w:val="000000"/>
          <w:sz w:val="22"/>
          <w:szCs w:val="22"/>
        </w:rPr>
        <w:t xml:space="preserve">, Secretary General of the World Academy, Prof. Vladimir </w:t>
      </w:r>
      <w:proofErr w:type="spellStart"/>
      <w:r w:rsidR="00635283" w:rsidRPr="00635283">
        <w:rPr>
          <w:color w:val="000000"/>
          <w:sz w:val="22"/>
          <w:szCs w:val="22"/>
        </w:rPr>
        <w:t>Kostić</w:t>
      </w:r>
      <w:proofErr w:type="spellEnd"/>
      <w:r w:rsidR="00635283" w:rsidRPr="00635283">
        <w:rPr>
          <w:color w:val="000000"/>
          <w:sz w:val="22"/>
          <w:szCs w:val="22"/>
        </w:rPr>
        <w:t xml:space="preserve">, President of the Serbian Academy, and Mr. </w:t>
      </w:r>
      <w:bookmarkStart w:id="0" w:name="_Hlk109472086"/>
      <w:r w:rsidR="00635283" w:rsidRPr="00635283">
        <w:rPr>
          <w:color w:val="000000"/>
          <w:sz w:val="22"/>
          <w:szCs w:val="22"/>
        </w:rPr>
        <w:t>Carlos Álvarez</w:t>
      </w:r>
      <w:r w:rsidR="00635283" w:rsidRPr="00635283">
        <w:rPr>
          <w:color w:val="000000"/>
          <w:sz w:val="22"/>
          <w:szCs w:val="22"/>
          <w:lang w:val="sr-Cyrl-RS"/>
        </w:rPr>
        <w:t xml:space="preserve"> </w:t>
      </w:r>
      <w:r w:rsidR="00635283" w:rsidRPr="00635283">
        <w:rPr>
          <w:color w:val="000000"/>
          <w:sz w:val="22"/>
          <w:szCs w:val="22"/>
        </w:rPr>
        <w:t>Pereira</w:t>
      </w:r>
      <w:bookmarkEnd w:id="0"/>
      <w:r w:rsidR="00635283" w:rsidRPr="00635283">
        <w:rPr>
          <w:color w:val="000000"/>
          <w:sz w:val="22"/>
          <w:szCs w:val="22"/>
        </w:rPr>
        <w:t>, Vice-President of The Club of Rome while the Co-Chairs of its Organizing Committee were</w:t>
      </w:r>
      <w:r w:rsidR="00635283" w:rsidRPr="00635283">
        <w:rPr>
          <w:color w:val="000000"/>
          <w:sz w:val="22"/>
          <w:szCs w:val="22"/>
          <w:lang w:val="sr-Latn-RS"/>
        </w:rPr>
        <w:t xml:space="preserve"> Dr. Marijana Dukić Mijatović, State Secretarty in the Ministry of Education, Science and Technological Development, and Mr</w:t>
      </w:r>
      <w:r w:rsidR="004757B4">
        <w:rPr>
          <w:color w:val="000000"/>
          <w:sz w:val="22"/>
          <w:szCs w:val="22"/>
          <w:lang w:val="sr-Latn-RS"/>
        </w:rPr>
        <w:t>.</w:t>
      </w:r>
      <w:r w:rsidR="00635283" w:rsidRPr="00635283">
        <w:rPr>
          <w:color w:val="000000"/>
          <w:sz w:val="22"/>
          <w:szCs w:val="22"/>
          <w:lang w:val="sr-Latn-RS"/>
        </w:rPr>
        <w:t xml:space="preserve"> Aleksandar Vlahović, President of the Association of Economists.</w:t>
      </w:r>
    </w:p>
    <w:p w14:paraId="6C73AEB8" w14:textId="77777777" w:rsidR="00635283" w:rsidRPr="00635283" w:rsidRDefault="00635283" w:rsidP="000D5CEB">
      <w:pPr>
        <w:jc w:val="both"/>
        <w:rPr>
          <w:color w:val="000000" w:themeColor="text1"/>
          <w:sz w:val="22"/>
          <w:szCs w:val="22"/>
        </w:rPr>
      </w:pPr>
    </w:p>
    <w:p w14:paraId="2D02B98A" w14:textId="77777777" w:rsidR="004E6F59" w:rsidRDefault="004E6F59" w:rsidP="004E6F59">
      <w:pPr>
        <w:jc w:val="both"/>
        <w:rPr>
          <w:bCs/>
          <w:color w:val="000000" w:themeColor="text1"/>
          <w:sz w:val="22"/>
          <w:szCs w:val="22"/>
        </w:rPr>
      </w:pPr>
      <w:r w:rsidRPr="00057B43">
        <w:rPr>
          <w:color w:val="000000" w:themeColor="text1"/>
          <w:sz w:val="22"/>
          <w:szCs w:val="22"/>
        </w:rPr>
        <w:t xml:space="preserve">The agenda of </w:t>
      </w:r>
      <w:r w:rsidRPr="00057B43">
        <w:rPr>
          <w:i/>
          <w:color w:val="000000" w:themeColor="text1"/>
          <w:sz w:val="22"/>
          <w:szCs w:val="22"/>
        </w:rPr>
        <w:t xml:space="preserve">the </w:t>
      </w:r>
      <w:r w:rsidR="000D5CEB" w:rsidRPr="00057B43">
        <w:rPr>
          <w:i/>
          <w:color w:val="000000" w:themeColor="text1"/>
          <w:sz w:val="22"/>
          <w:szCs w:val="22"/>
        </w:rPr>
        <w:t>Conference</w:t>
      </w:r>
      <w:r w:rsidR="003F48F5" w:rsidRPr="00057B43">
        <w:rPr>
          <w:color w:val="000000" w:themeColor="text1"/>
          <w:sz w:val="22"/>
          <w:szCs w:val="22"/>
        </w:rPr>
        <w:t xml:space="preserve"> </w:t>
      </w:r>
      <w:r w:rsidRPr="00057B43">
        <w:rPr>
          <w:color w:val="000000" w:themeColor="text1"/>
          <w:sz w:val="22"/>
          <w:szCs w:val="22"/>
        </w:rPr>
        <w:t>contain</w:t>
      </w:r>
      <w:r w:rsidR="003F48F5" w:rsidRPr="00057B43">
        <w:rPr>
          <w:color w:val="000000" w:themeColor="text1"/>
          <w:sz w:val="22"/>
          <w:szCs w:val="22"/>
        </w:rPr>
        <w:t xml:space="preserve">ed a special session, eight oral sections, and a poster section. The special session was </w:t>
      </w:r>
      <w:r w:rsidR="003F48F5" w:rsidRPr="00057B43">
        <w:rPr>
          <w:bCs/>
          <w:color w:val="000000" w:themeColor="text1"/>
          <w:sz w:val="22"/>
          <w:szCs w:val="22"/>
        </w:rPr>
        <w:t xml:space="preserve">devoted to the latest report to The Club of Rome, </w:t>
      </w:r>
      <w:r w:rsidR="003F48F5" w:rsidRPr="00057B43">
        <w:rPr>
          <w:bCs/>
          <w:i/>
          <w:color w:val="000000" w:themeColor="text1"/>
          <w:sz w:val="22"/>
          <w:szCs w:val="22"/>
        </w:rPr>
        <w:t>Limits and Beyond</w:t>
      </w:r>
      <w:r w:rsidR="003F48F5" w:rsidRPr="00057B43">
        <w:rPr>
          <w:bCs/>
          <w:color w:val="000000" w:themeColor="text1"/>
          <w:sz w:val="22"/>
          <w:szCs w:val="22"/>
        </w:rPr>
        <w:t xml:space="preserve">. The oral section were </w:t>
      </w:r>
      <w:r w:rsidR="00843320" w:rsidRPr="00057B43">
        <w:rPr>
          <w:bCs/>
          <w:color w:val="000000" w:themeColor="text1"/>
          <w:sz w:val="22"/>
          <w:szCs w:val="22"/>
        </w:rPr>
        <w:t>related to: i</w:t>
      </w:r>
      <w:r w:rsidRPr="00057B43">
        <w:rPr>
          <w:bCs/>
          <w:iCs/>
          <w:color w:val="000000" w:themeColor="text1"/>
          <w:sz w:val="22"/>
          <w:szCs w:val="22"/>
        </w:rPr>
        <w:t xml:space="preserve">mportance </w:t>
      </w:r>
      <w:r w:rsidRPr="00057B43">
        <w:rPr>
          <w:bCs/>
          <w:color w:val="000000" w:themeColor="text1"/>
          <w:sz w:val="22"/>
          <w:szCs w:val="22"/>
        </w:rPr>
        <w:t xml:space="preserve">of </w:t>
      </w:r>
      <w:r w:rsidR="00843320" w:rsidRPr="00057B43">
        <w:rPr>
          <w:bCs/>
          <w:color w:val="000000" w:themeColor="text1"/>
          <w:sz w:val="22"/>
          <w:szCs w:val="22"/>
        </w:rPr>
        <w:t>b</w:t>
      </w:r>
      <w:r w:rsidRPr="00057B43">
        <w:rPr>
          <w:bCs/>
          <w:color w:val="000000" w:themeColor="text1"/>
          <w:sz w:val="22"/>
          <w:szCs w:val="22"/>
        </w:rPr>
        <w:t xml:space="preserve">asic </w:t>
      </w:r>
      <w:r w:rsidR="00843320" w:rsidRPr="00057B43">
        <w:rPr>
          <w:bCs/>
          <w:color w:val="000000" w:themeColor="text1"/>
          <w:sz w:val="22"/>
          <w:szCs w:val="22"/>
        </w:rPr>
        <w:t>s</w:t>
      </w:r>
      <w:r w:rsidRPr="00057B43">
        <w:rPr>
          <w:bCs/>
          <w:color w:val="000000" w:themeColor="text1"/>
          <w:sz w:val="22"/>
          <w:szCs w:val="22"/>
        </w:rPr>
        <w:t xml:space="preserve">ciences for </w:t>
      </w:r>
      <w:r w:rsidR="00843320" w:rsidRPr="00057B43">
        <w:rPr>
          <w:bCs/>
          <w:color w:val="000000" w:themeColor="text1"/>
          <w:sz w:val="22"/>
          <w:szCs w:val="22"/>
        </w:rPr>
        <w:t>s</w:t>
      </w:r>
      <w:r w:rsidRPr="00057B43">
        <w:rPr>
          <w:bCs/>
          <w:color w:val="000000" w:themeColor="text1"/>
          <w:sz w:val="22"/>
          <w:szCs w:val="22"/>
        </w:rPr>
        <w:t xml:space="preserve">ustainable </w:t>
      </w:r>
      <w:r w:rsidR="00843320" w:rsidRPr="00057B43">
        <w:rPr>
          <w:bCs/>
          <w:color w:val="000000" w:themeColor="text1"/>
          <w:sz w:val="22"/>
          <w:szCs w:val="22"/>
        </w:rPr>
        <w:t>d</w:t>
      </w:r>
      <w:r w:rsidRPr="00057B43">
        <w:rPr>
          <w:bCs/>
          <w:color w:val="000000" w:themeColor="text1"/>
          <w:sz w:val="22"/>
          <w:szCs w:val="22"/>
        </w:rPr>
        <w:t>evelopment</w:t>
      </w:r>
      <w:r w:rsidR="00843320" w:rsidRPr="00057B43">
        <w:rPr>
          <w:bCs/>
          <w:color w:val="000000" w:themeColor="text1"/>
          <w:sz w:val="22"/>
          <w:szCs w:val="22"/>
        </w:rPr>
        <w:t>; a</w:t>
      </w:r>
      <w:r w:rsidRPr="00057B43">
        <w:rPr>
          <w:bCs/>
          <w:color w:val="000000" w:themeColor="text1"/>
          <w:sz w:val="22"/>
          <w:szCs w:val="22"/>
        </w:rPr>
        <w:t xml:space="preserve">dvanced </w:t>
      </w:r>
      <w:r w:rsidR="00843320" w:rsidRPr="00057B43">
        <w:rPr>
          <w:bCs/>
          <w:color w:val="000000" w:themeColor="text1"/>
          <w:sz w:val="22"/>
          <w:szCs w:val="22"/>
        </w:rPr>
        <w:t>b</w:t>
      </w:r>
      <w:r w:rsidRPr="00057B43">
        <w:rPr>
          <w:bCs/>
          <w:color w:val="000000" w:themeColor="text1"/>
          <w:sz w:val="22"/>
          <w:szCs w:val="22"/>
        </w:rPr>
        <w:t xml:space="preserve">asic </w:t>
      </w:r>
      <w:r w:rsidR="00843320" w:rsidRPr="00057B43">
        <w:rPr>
          <w:bCs/>
          <w:color w:val="000000" w:themeColor="text1"/>
          <w:sz w:val="22"/>
          <w:szCs w:val="22"/>
        </w:rPr>
        <w:t>r</w:t>
      </w:r>
      <w:r w:rsidRPr="00057B43">
        <w:rPr>
          <w:bCs/>
          <w:color w:val="000000" w:themeColor="text1"/>
          <w:sz w:val="22"/>
          <w:szCs w:val="22"/>
        </w:rPr>
        <w:t xml:space="preserve">esearch in </w:t>
      </w:r>
      <w:r w:rsidR="00843320" w:rsidRPr="00057B43">
        <w:rPr>
          <w:bCs/>
          <w:color w:val="000000" w:themeColor="text1"/>
          <w:sz w:val="22"/>
          <w:szCs w:val="22"/>
        </w:rPr>
        <w:t>m</w:t>
      </w:r>
      <w:r w:rsidRPr="00057B43">
        <w:rPr>
          <w:bCs/>
          <w:color w:val="000000" w:themeColor="text1"/>
          <w:sz w:val="22"/>
          <w:szCs w:val="22"/>
        </w:rPr>
        <w:t xml:space="preserve">athematics and </w:t>
      </w:r>
      <w:r w:rsidR="00843320" w:rsidRPr="00057B43">
        <w:rPr>
          <w:bCs/>
          <w:color w:val="000000" w:themeColor="text1"/>
          <w:sz w:val="22"/>
          <w:szCs w:val="22"/>
        </w:rPr>
        <w:t>p</w:t>
      </w:r>
      <w:r w:rsidRPr="00057B43">
        <w:rPr>
          <w:bCs/>
          <w:color w:val="000000" w:themeColor="text1"/>
          <w:sz w:val="22"/>
          <w:szCs w:val="22"/>
        </w:rPr>
        <w:t>hysics</w:t>
      </w:r>
      <w:r w:rsidR="00843320" w:rsidRPr="00057B43">
        <w:rPr>
          <w:bCs/>
          <w:color w:val="000000" w:themeColor="text1"/>
          <w:sz w:val="22"/>
          <w:szCs w:val="22"/>
        </w:rPr>
        <w:t>; a</w:t>
      </w:r>
      <w:r w:rsidRPr="00057B43">
        <w:rPr>
          <w:bCs/>
          <w:color w:val="000000" w:themeColor="text1"/>
          <w:sz w:val="22"/>
          <w:szCs w:val="22"/>
        </w:rPr>
        <w:t xml:space="preserve">dvanced </w:t>
      </w:r>
      <w:r w:rsidR="00843320" w:rsidRPr="00057B43">
        <w:rPr>
          <w:bCs/>
          <w:color w:val="000000" w:themeColor="text1"/>
          <w:sz w:val="22"/>
          <w:szCs w:val="22"/>
        </w:rPr>
        <w:t>b</w:t>
      </w:r>
      <w:r w:rsidRPr="00057B43">
        <w:rPr>
          <w:bCs/>
          <w:color w:val="000000" w:themeColor="text1"/>
          <w:sz w:val="22"/>
          <w:szCs w:val="22"/>
        </w:rPr>
        <w:t xml:space="preserve">asic </w:t>
      </w:r>
      <w:r w:rsidR="00843320" w:rsidRPr="00057B43">
        <w:rPr>
          <w:bCs/>
          <w:color w:val="000000" w:themeColor="text1"/>
          <w:sz w:val="22"/>
          <w:szCs w:val="22"/>
        </w:rPr>
        <w:t>r</w:t>
      </w:r>
      <w:r w:rsidRPr="00057B43">
        <w:rPr>
          <w:bCs/>
          <w:color w:val="000000" w:themeColor="text1"/>
          <w:sz w:val="22"/>
          <w:szCs w:val="22"/>
        </w:rPr>
        <w:t xml:space="preserve">esearch in </w:t>
      </w:r>
      <w:r w:rsidR="00843320" w:rsidRPr="00057B43">
        <w:rPr>
          <w:bCs/>
          <w:color w:val="000000" w:themeColor="text1"/>
          <w:sz w:val="22"/>
          <w:szCs w:val="22"/>
        </w:rPr>
        <w:t>c</w:t>
      </w:r>
      <w:r w:rsidRPr="00057B43">
        <w:rPr>
          <w:bCs/>
          <w:color w:val="000000" w:themeColor="text1"/>
          <w:sz w:val="22"/>
          <w:szCs w:val="22"/>
        </w:rPr>
        <w:t xml:space="preserve">hemistry and </w:t>
      </w:r>
      <w:r w:rsidR="00843320" w:rsidRPr="00057B43">
        <w:rPr>
          <w:bCs/>
          <w:color w:val="000000" w:themeColor="text1"/>
          <w:sz w:val="22"/>
          <w:szCs w:val="22"/>
        </w:rPr>
        <w:t>b</w:t>
      </w:r>
      <w:r w:rsidRPr="00057B43">
        <w:rPr>
          <w:bCs/>
          <w:color w:val="000000" w:themeColor="text1"/>
          <w:sz w:val="22"/>
          <w:szCs w:val="22"/>
        </w:rPr>
        <w:t>iology</w:t>
      </w:r>
      <w:r w:rsidR="00843320" w:rsidRPr="00057B43">
        <w:rPr>
          <w:bCs/>
          <w:color w:val="000000" w:themeColor="text1"/>
          <w:sz w:val="22"/>
          <w:szCs w:val="22"/>
        </w:rPr>
        <w:t>; a</w:t>
      </w:r>
      <w:r w:rsidRPr="00057B43">
        <w:rPr>
          <w:bCs/>
          <w:color w:val="000000" w:themeColor="text1"/>
          <w:sz w:val="22"/>
          <w:szCs w:val="22"/>
        </w:rPr>
        <w:t xml:space="preserve">dvanced </w:t>
      </w:r>
      <w:r w:rsidR="00843320" w:rsidRPr="00057B43">
        <w:rPr>
          <w:bCs/>
          <w:color w:val="000000" w:themeColor="text1"/>
          <w:sz w:val="22"/>
          <w:szCs w:val="22"/>
        </w:rPr>
        <w:t>m</w:t>
      </w:r>
      <w:r w:rsidRPr="00057B43">
        <w:rPr>
          <w:bCs/>
          <w:color w:val="000000" w:themeColor="text1"/>
          <w:sz w:val="22"/>
          <w:szCs w:val="22"/>
        </w:rPr>
        <w:t xml:space="preserve">ultiple </w:t>
      </w:r>
      <w:r w:rsidR="00843320" w:rsidRPr="00057B43">
        <w:rPr>
          <w:bCs/>
          <w:color w:val="000000" w:themeColor="text1"/>
          <w:sz w:val="22"/>
          <w:szCs w:val="22"/>
        </w:rPr>
        <w:t>d</w:t>
      </w:r>
      <w:r w:rsidRPr="00057B43">
        <w:rPr>
          <w:bCs/>
          <w:color w:val="000000" w:themeColor="text1"/>
          <w:sz w:val="22"/>
          <w:szCs w:val="22"/>
        </w:rPr>
        <w:t xml:space="preserve">isciplinary </w:t>
      </w:r>
      <w:r w:rsidR="00843320" w:rsidRPr="00057B43">
        <w:rPr>
          <w:bCs/>
          <w:color w:val="000000" w:themeColor="text1"/>
          <w:sz w:val="22"/>
          <w:szCs w:val="22"/>
        </w:rPr>
        <w:t>b</w:t>
      </w:r>
      <w:r w:rsidRPr="00057B43">
        <w:rPr>
          <w:bCs/>
          <w:color w:val="000000" w:themeColor="text1"/>
          <w:sz w:val="22"/>
          <w:szCs w:val="22"/>
        </w:rPr>
        <w:t xml:space="preserve">asic </w:t>
      </w:r>
      <w:r w:rsidR="00843320" w:rsidRPr="00057B43">
        <w:rPr>
          <w:bCs/>
          <w:color w:val="000000" w:themeColor="text1"/>
          <w:sz w:val="22"/>
          <w:szCs w:val="22"/>
        </w:rPr>
        <w:t>r</w:t>
      </w:r>
      <w:r w:rsidRPr="00057B43">
        <w:rPr>
          <w:bCs/>
          <w:color w:val="000000" w:themeColor="text1"/>
          <w:sz w:val="22"/>
          <w:szCs w:val="22"/>
        </w:rPr>
        <w:t>esearch</w:t>
      </w:r>
      <w:r w:rsidR="00843320" w:rsidRPr="00057B43">
        <w:rPr>
          <w:bCs/>
          <w:color w:val="000000" w:themeColor="text1"/>
          <w:sz w:val="22"/>
          <w:szCs w:val="22"/>
        </w:rPr>
        <w:t>; c</w:t>
      </w:r>
      <w:r w:rsidRPr="00057B43">
        <w:rPr>
          <w:bCs/>
          <w:color w:val="000000" w:themeColor="text1"/>
          <w:sz w:val="22"/>
          <w:szCs w:val="22"/>
        </w:rPr>
        <w:t xml:space="preserve">onnections of </w:t>
      </w:r>
      <w:r w:rsidR="00843320" w:rsidRPr="00057B43">
        <w:rPr>
          <w:bCs/>
          <w:color w:val="000000" w:themeColor="text1"/>
          <w:sz w:val="22"/>
          <w:szCs w:val="22"/>
        </w:rPr>
        <w:t>b</w:t>
      </w:r>
      <w:r w:rsidRPr="00057B43">
        <w:rPr>
          <w:bCs/>
          <w:color w:val="000000" w:themeColor="text1"/>
          <w:sz w:val="22"/>
          <w:szCs w:val="22"/>
        </w:rPr>
        <w:t xml:space="preserve">asic </w:t>
      </w:r>
      <w:r w:rsidR="00843320" w:rsidRPr="00057B43">
        <w:rPr>
          <w:bCs/>
          <w:color w:val="000000" w:themeColor="text1"/>
          <w:sz w:val="22"/>
          <w:szCs w:val="22"/>
        </w:rPr>
        <w:t>s</w:t>
      </w:r>
      <w:r w:rsidRPr="00057B43">
        <w:rPr>
          <w:bCs/>
          <w:color w:val="000000" w:themeColor="text1"/>
          <w:sz w:val="22"/>
          <w:szCs w:val="22"/>
        </w:rPr>
        <w:t xml:space="preserve">ciences with </w:t>
      </w:r>
      <w:r w:rsidR="00843320" w:rsidRPr="00057B43">
        <w:rPr>
          <w:bCs/>
          <w:color w:val="000000" w:themeColor="text1"/>
          <w:sz w:val="22"/>
          <w:szCs w:val="22"/>
        </w:rPr>
        <w:t>o</w:t>
      </w:r>
      <w:r w:rsidRPr="00057B43">
        <w:rPr>
          <w:bCs/>
          <w:color w:val="000000" w:themeColor="text1"/>
          <w:sz w:val="22"/>
          <w:szCs w:val="22"/>
        </w:rPr>
        <w:t xml:space="preserve">ther </w:t>
      </w:r>
      <w:r w:rsidR="00843320" w:rsidRPr="00057B43">
        <w:rPr>
          <w:bCs/>
          <w:color w:val="000000" w:themeColor="text1"/>
          <w:sz w:val="22"/>
          <w:szCs w:val="22"/>
        </w:rPr>
        <w:t>s</w:t>
      </w:r>
      <w:r w:rsidRPr="00057B43">
        <w:rPr>
          <w:bCs/>
          <w:color w:val="000000" w:themeColor="text1"/>
          <w:sz w:val="22"/>
          <w:szCs w:val="22"/>
        </w:rPr>
        <w:t xml:space="preserve">ciences, </w:t>
      </w:r>
      <w:r w:rsidR="00843320" w:rsidRPr="00057B43">
        <w:rPr>
          <w:bCs/>
          <w:color w:val="000000" w:themeColor="text1"/>
          <w:sz w:val="22"/>
          <w:szCs w:val="22"/>
        </w:rPr>
        <w:t>i</w:t>
      </w:r>
      <w:r w:rsidRPr="00057B43">
        <w:rPr>
          <w:bCs/>
          <w:color w:val="000000" w:themeColor="text1"/>
          <w:sz w:val="22"/>
          <w:szCs w:val="22"/>
        </w:rPr>
        <w:t xml:space="preserve">nnovation, and </w:t>
      </w:r>
      <w:r w:rsidR="00843320" w:rsidRPr="00057B43">
        <w:rPr>
          <w:bCs/>
          <w:color w:val="000000" w:themeColor="text1"/>
          <w:sz w:val="22"/>
          <w:szCs w:val="22"/>
        </w:rPr>
        <w:t>e</w:t>
      </w:r>
      <w:r w:rsidRPr="00057B43">
        <w:rPr>
          <w:bCs/>
          <w:color w:val="000000" w:themeColor="text1"/>
          <w:sz w:val="22"/>
          <w:szCs w:val="22"/>
        </w:rPr>
        <w:t>ngineering</w:t>
      </w:r>
      <w:r w:rsidR="00843320" w:rsidRPr="00057B43">
        <w:rPr>
          <w:bCs/>
          <w:color w:val="000000" w:themeColor="text1"/>
          <w:sz w:val="22"/>
          <w:szCs w:val="22"/>
        </w:rPr>
        <w:t>; c</w:t>
      </w:r>
      <w:r w:rsidRPr="00057B43">
        <w:rPr>
          <w:bCs/>
          <w:color w:val="000000" w:themeColor="text1"/>
          <w:sz w:val="22"/>
          <w:szCs w:val="22"/>
        </w:rPr>
        <w:t xml:space="preserve">ontributions of </w:t>
      </w:r>
      <w:r w:rsidR="00843320" w:rsidRPr="00057B43">
        <w:rPr>
          <w:bCs/>
          <w:color w:val="000000" w:themeColor="text1"/>
          <w:sz w:val="22"/>
          <w:szCs w:val="22"/>
        </w:rPr>
        <w:t>b</w:t>
      </w:r>
      <w:r w:rsidRPr="00057B43">
        <w:rPr>
          <w:bCs/>
          <w:color w:val="000000" w:themeColor="text1"/>
          <w:sz w:val="22"/>
          <w:szCs w:val="22"/>
        </w:rPr>
        <w:t xml:space="preserve">asic </w:t>
      </w:r>
      <w:r w:rsidR="00843320" w:rsidRPr="00057B43">
        <w:rPr>
          <w:bCs/>
          <w:color w:val="000000" w:themeColor="text1"/>
          <w:sz w:val="22"/>
          <w:szCs w:val="22"/>
        </w:rPr>
        <w:t>s</w:t>
      </w:r>
      <w:r w:rsidRPr="00057B43">
        <w:rPr>
          <w:bCs/>
          <w:color w:val="000000" w:themeColor="text1"/>
          <w:sz w:val="22"/>
          <w:szCs w:val="22"/>
        </w:rPr>
        <w:t xml:space="preserve">ciences to </w:t>
      </w:r>
      <w:r w:rsidR="00843320" w:rsidRPr="00057B43">
        <w:rPr>
          <w:bCs/>
          <w:color w:val="000000" w:themeColor="text1"/>
          <w:sz w:val="22"/>
          <w:szCs w:val="22"/>
        </w:rPr>
        <w:t>m</w:t>
      </w:r>
      <w:r w:rsidRPr="00057B43">
        <w:rPr>
          <w:bCs/>
          <w:color w:val="000000" w:themeColor="text1"/>
          <w:sz w:val="22"/>
          <w:szCs w:val="22"/>
        </w:rPr>
        <w:t xml:space="preserve">edicine, </w:t>
      </w:r>
      <w:r w:rsidR="00843320" w:rsidRPr="00057B43">
        <w:rPr>
          <w:bCs/>
          <w:color w:val="000000" w:themeColor="text1"/>
          <w:sz w:val="22"/>
          <w:szCs w:val="22"/>
        </w:rPr>
        <w:t>h</w:t>
      </w:r>
      <w:r w:rsidRPr="00057B43">
        <w:rPr>
          <w:bCs/>
          <w:color w:val="000000" w:themeColor="text1"/>
          <w:sz w:val="22"/>
          <w:szCs w:val="22"/>
        </w:rPr>
        <w:t xml:space="preserve">ealthcare, and </w:t>
      </w:r>
      <w:r w:rsidR="00843320" w:rsidRPr="00057B43">
        <w:rPr>
          <w:bCs/>
          <w:color w:val="000000" w:themeColor="text1"/>
          <w:sz w:val="22"/>
          <w:szCs w:val="22"/>
        </w:rPr>
        <w:t>w</w:t>
      </w:r>
      <w:r w:rsidRPr="00057B43">
        <w:rPr>
          <w:bCs/>
          <w:color w:val="000000" w:themeColor="text1"/>
          <w:sz w:val="22"/>
          <w:szCs w:val="22"/>
        </w:rPr>
        <w:t xml:space="preserve">ater and </w:t>
      </w:r>
      <w:r w:rsidR="00843320" w:rsidRPr="00057B43">
        <w:rPr>
          <w:bCs/>
          <w:color w:val="000000" w:themeColor="text1"/>
          <w:sz w:val="22"/>
          <w:szCs w:val="22"/>
        </w:rPr>
        <w:t>f</w:t>
      </w:r>
      <w:r w:rsidRPr="00057B43">
        <w:rPr>
          <w:bCs/>
          <w:color w:val="000000" w:themeColor="text1"/>
          <w:sz w:val="22"/>
          <w:szCs w:val="22"/>
        </w:rPr>
        <w:t xml:space="preserve">ood </w:t>
      </w:r>
      <w:r w:rsidR="00843320" w:rsidRPr="00057B43">
        <w:rPr>
          <w:bCs/>
          <w:color w:val="000000" w:themeColor="text1"/>
          <w:sz w:val="22"/>
          <w:szCs w:val="22"/>
        </w:rPr>
        <w:t>s</w:t>
      </w:r>
      <w:r w:rsidRPr="00057B43">
        <w:rPr>
          <w:bCs/>
          <w:color w:val="000000" w:themeColor="text1"/>
          <w:sz w:val="22"/>
          <w:szCs w:val="22"/>
        </w:rPr>
        <w:t>ecurity</w:t>
      </w:r>
      <w:r w:rsidR="00843320" w:rsidRPr="00057B43">
        <w:rPr>
          <w:bCs/>
          <w:color w:val="000000" w:themeColor="text1"/>
          <w:sz w:val="22"/>
          <w:szCs w:val="22"/>
        </w:rPr>
        <w:t>; c</w:t>
      </w:r>
      <w:r w:rsidRPr="00057B43">
        <w:rPr>
          <w:bCs/>
          <w:iCs/>
          <w:color w:val="000000" w:themeColor="text1"/>
          <w:sz w:val="22"/>
          <w:szCs w:val="22"/>
        </w:rPr>
        <w:t xml:space="preserve">onnections of </w:t>
      </w:r>
      <w:r w:rsidR="00843320" w:rsidRPr="00057B43">
        <w:rPr>
          <w:bCs/>
          <w:color w:val="000000" w:themeColor="text1"/>
          <w:sz w:val="22"/>
          <w:szCs w:val="22"/>
        </w:rPr>
        <w:t>b</w:t>
      </w:r>
      <w:r w:rsidRPr="00057B43">
        <w:rPr>
          <w:bCs/>
          <w:color w:val="000000" w:themeColor="text1"/>
          <w:sz w:val="22"/>
          <w:szCs w:val="22"/>
        </w:rPr>
        <w:t xml:space="preserve">asic </w:t>
      </w:r>
      <w:r w:rsidR="004757B4">
        <w:rPr>
          <w:bCs/>
          <w:color w:val="000000" w:themeColor="text1"/>
          <w:sz w:val="22"/>
          <w:szCs w:val="22"/>
        </w:rPr>
        <w:t>s</w:t>
      </w:r>
      <w:r w:rsidRPr="00057B43">
        <w:rPr>
          <w:bCs/>
          <w:color w:val="000000" w:themeColor="text1"/>
          <w:sz w:val="22"/>
          <w:szCs w:val="22"/>
        </w:rPr>
        <w:t xml:space="preserve">ciences with </w:t>
      </w:r>
      <w:r w:rsidR="00843320" w:rsidRPr="00057B43">
        <w:rPr>
          <w:bCs/>
          <w:color w:val="000000" w:themeColor="text1"/>
          <w:sz w:val="22"/>
          <w:szCs w:val="22"/>
        </w:rPr>
        <w:t>e</w:t>
      </w:r>
      <w:r w:rsidRPr="00057B43">
        <w:rPr>
          <w:bCs/>
          <w:color w:val="000000" w:themeColor="text1"/>
          <w:sz w:val="22"/>
          <w:szCs w:val="22"/>
        </w:rPr>
        <w:t xml:space="preserve">nergy </w:t>
      </w:r>
      <w:r w:rsidR="00843320" w:rsidRPr="00057B43">
        <w:rPr>
          <w:bCs/>
          <w:color w:val="000000" w:themeColor="text1"/>
          <w:sz w:val="22"/>
          <w:szCs w:val="22"/>
        </w:rPr>
        <w:t>t</w:t>
      </w:r>
      <w:r w:rsidRPr="00057B43">
        <w:rPr>
          <w:bCs/>
          <w:color w:val="000000" w:themeColor="text1"/>
          <w:sz w:val="22"/>
          <w:szCs w:val="22"/>
        </w:rPr>
        <w:t xml:space="preserve">echnologies, </w:t>
      </w:r>
      <w:r w:rsidR="00843320" w:rsidRPr="00057B43">
        <w:rPr>
          <w:bCs/>
          <w:color w:val="000000" w:themeColor="text1"/>
          <w:sz w:val="22"/>
          <w:szCs w:val="22"/>
        </w:rPr>
        <w:t>c</w:t>
      </w:r>
      <w:r w:rsidRPr="00057B43">
        <w:rPr>
          <w:bCs/>
          <w:color w:val="000000" w:themeColor="text1"/>
          <w:sz w:val="22"/>
          <w:szCs w:val="22"/>
        </w:rPr>
        <w:t xml:space="preserve">limate </w:t>
      </w:r>
      <w:r w:rsidR="00843320" w:rsidRPr="00057B43">
        <w:rPr>
          <w:bCs/>
          <w:color w:val="000000" w:themeColor="text1"/>
          <w:sz w:val="22"/>
          <w:szCs w:val="22"/>
        </w:rPr>
        <w:t>a</w:t>
      </w:r>
      <w:r w:rsidRPr="00057B43">
        <w:rPr>
          <w:bCs/>
          <w:color w:val="000000" w:themeColor="text1"/>
          <w:sz w:val="22"/>
          <w:szCs w:val="22"/>
        </w:rPr>
        <w:t xml:space="preserve">ction, and </w:t>
      </w:r>
      <w:r w:rsidR="00843320" w:rsidRPr="00057B43">
        <w:rPr>
          <w:bCs/>
          <w:color w:val="000000" w:themeColor="text1"/>
          <w:sz w:val="22"/>
          <w:szCs w:val="22"/>
        </w:rPr>
        <w:t>p</w:t>
      </w:r>
      <w:r w:rsidRPr="00057B43">
        <w:rPr>
          <w:bCs/>
          <w:color w:val="000000" w:themeColor="text1"/>
          <w:sz w:val="22"/>
          <w:szCs w:val="22"/>
        </w:rPr>
        <w:t xml:space="preserve">rotection of the </w:t>
      </w:r>
      <w:r w:rsidR="00843320" w:rsidRPr="00057B43">
        <w:rPr>
          <w:bCs/>
          <w:color w:val="000000" w:themeColor="text1"/>
          <w:sz w:val="22"/>
          <w:szCs w:val="22"/>
        </w:rPr>
        <w:t>e</w:t>
      </w:r>
      <w:r w:rsidRPr="00057B43">
        <w:rPr>
          <w:bCs/>
          <w:color w:val="000000" w:themeColor="text1"/>
          <w:sz w:val="22"/>
          <w:szCs w:val="22"/>
        </w:rPr>
        <w:t>nvironment</w:t>
      </w:r>
      <w:r w:rsidR="00843320" w:rsidRPr="00057B43">
        <w:rPr>
          <w:bCs/>
          <w:color w:val="000000" w:themeColor="text1"/>
          <w:sz w:val="22"/>
          <w:szCs w:val="22"/>
        </w:rPr>
        <w:t>; c</w:t>
      </w:r>
      <w:r w:rsidRPr="00057B43">
        <w:rPr>
          <w:bCs/>
          <w:color w:val="000000" w:themeColor="text1"/>
          <w:sz w:val="22"/>
          <w:szCs w:val="22"/>
        </w:rPr>
        <w:t xml:space="preserve">ontributions of </w:t>
      </w:r>
      <w:r w:rsidR="00843320" w:rsidRPr="00057B43">
        <w:rPr>
          <w:bCs/>
          <w:color w:val="000000" w:themeColor="text1"/>
          <w:sz w:val="22"/>
          <w:szCs w:val="22"/>
        </w:rPr>
        <w:t>b</w:t>
      </w:r>
      <w:r w:rsidRPr="00057B43">
        <w:rPr>
          <w:bCs/>
          <w:color w:val="000000" w:themeColor="text1"/>
          <w:sz w:val="22"/>
          <w:szCs w:val="22"/>
        </w:rPr>
        <w:t xml:space="preserve">asic </w:t>
      </w:r>
      <w:r w:rsidR="00843320" w:rsidRPr="00057B43">
        <w:rPr>
          <w:bCs/>
          <w:color w:val="000000" w:themeColor="text1"/>
          <w:sz w:val="22"/>
          <w:szCs w:val="22"/>
        </w:rPr>
        <w:t>r</w:t>
      </w:r>
      <w:r w:rsidRPr="00057B43">
        <w:rPr>
          <w:bCs/>
          <w:color w:val="000000" w:themeColor="text1"/>
          <w:sz w:val="22"/>
          <w:szCs w:val="22"/>
        </w:rPr>
        <w:t xml:space="preserve">esearch to </w:t>
      </w:r>
      <w:r w:rsidR="00843320" w:rsidRPr="00057B43">
        <w:rPr>
          <w:bCs/>
          <w:color w:val="000000" w:themeColor="text1"/>
          <w:sz w:val="22"/>
          <w:szCs w:val="22"/>
        </w:rPr>
        <w:t>a</w:t>
      </w:r>
      <w:r w:rsidRPr="00057B43">
        <w:rPr>
          <w:bCs/>
          <w:color w:val="000000" w:themeColor="text1"/>
          <w:sz w:val="22"/>
          <w:szCs w:val="22"/>
        </w:rPr>
        <w:t xml:space="preserve">dvanced </w:t>
      </w:r>
      <w:r w:rsidR="00843320" w:rsidRPr="00057B43">
        <w:rPr>
          <w:bCs/>
          <w:color w:val="000000" w:themeColor="text1"/>
          <w:sz w:val="22"/>
          <w:szCs w:val="22"/>
        </w:rPr>
        <w:t>e</w:t>
      </w:r>
      <w:r w:rsidRPr="00057B43">
        <w:rPr>
          <w:bCs/>
          <w:color w:val="000000" w:themeColor="text1"/>
          <w:sz w:val="22"/>
          <w:szCs w:val="22"/>
        </w:rPr>
        <w:t>ducation</w:t>
      </w:r>
      <w:r w:rsidR="00843320" w:rsidRPr="00057B43">
        <w:rPr>
          <w:bCs/>
          <w:color w:val="000000" w:themeColor="text1"/>
          <w:sz w:val="22"/>
          <w:szCs w:val="22"/>
        </w:rPr>
        <w:t xml:space="preserve">. The number of talks in all the sections was 67. The poster section was devoted to women in science and included the contributions of nine young scientists awarded within the </w:t>
      </w:r>
      <w:r w:rsidR="00843320" w:rsidRPr="00057B43">
        <w:rPr>
          <w:bCs/>
          <w:i/>
          <w:color w:val="000000" w:themeColor="text1"/>
          <w:sz w:val="22"/>
          <w:szCs w:val="22"/>
        </w:rPr>
        <w:t>For Women in Science</w:t>
      </w:r>
      <w:r w:rsidR="00843320" w:rsidRPr="00B5160B">
        <w:rPr>
          <w:bCs/>
          <w:color w:val="000000" w:themeColor="text1"/>
          <w:sz w:val="22"/>
          <w:szCs w:val="22"/>
        </w:rPr>
        <w:t xml:space="preserve"> National Program in Serbia</w:t>
      </w:r>
      <w:r w:rsidR="00843320" w:rsidRPr="00057B43">
        <w:rPr>
          <w:bCs/>
          <w:color w:val="000000" w:themeColor="text1"/>
          <w:sz w:val="22"/>
          <w:szCs w:val="22"/>
        </w:rPr>
        <w:t>, established by the company L’Oréal Balkan, the Commission of Serbia for Cooperation with UNESCO, and the Ministry of Education, Science and Technological Development of Serbia</w:t>
      </w:r>
      <w:r w:rsidR="000D5CEB" w:rsidRPr="00057B43">
        <w:rPr>
          <w:bCs/>
          <w:color w:val="000000" w:themeColor="text1"/>
          <w:sz w:val="22"/>
          <w:szCs w:val="22"/>
        </w:rPr>
        <w:t xml:space="preserve">. </w:t>
      </w:r>
      <w:r w:rsidRPr="00057B43">
        <w:rPr>
          <w:bCs/>
          <w:color w:val="000000" w:themeColor="text1"/>
          <w:sz w:val="22"/>
          <w:szCs w:val="22"/>
        </w:rPr>
        <w:t>Besides, two exhibitions w</w:t>
      </w:r>
      <w:r w:rsidR="000D5CEB" w:rsidRPr="00057B43">
        <w:rPr>
          <w:bCs/>
          <w:color w:val="000000" w:themeColor="text1"/>
          <w:sz w:val="22"/>
          <w:szCs w:val="22"/>
        </w:rPr>
        <w:t>ere</w:t>
      </w:r>
      <w:r w:rsidRPr="00057B43">
        <w:rPr>
          <w:bCs/>
          <w:color w:val="000000" w:themeColor="text1"/>
          <w:sz w:val="22"/>
          <w:szCs w:val="22"/>
        </w:rPr>
        <w:t xml:space="preserve"> going on during </w:t>
      </w:r>
      <w:r w:rsidRPr="00B5160B">
        <w:rPr>
          <w:bCs/>
          <w:i/>
          <w:color w:val="000000" w:themeColor="text1"/>
          <w:sz w:val="22"/>
          <w:szCs w:val="22"/>
        </w:rPr>
        <w:t>the Conference</w:t>
      </w:r>
      <w:r w:rsidRPr="00057B43">
        <w:rPr>
          <w:bCs/>
          <w:color w:val="000000" w:themeColor="text1"/>
          <w:sz w:val="22"/>
          <w:szCs w:val="22"/>
          <w:lang w:val="sr-Cyrl-RS"/>
        </w:rPr>
        <w:t>,</w:t>
      </w:r>
      <w:r w:rsidRPr="00057B43">
        <w:rPr>
          <w:bCs/>
          <w:color w:val="000000" w:themeColor="text1"/>
          <w:sz w:val="22"/>
          <w:szCs w:val="22"/>
        </w:rPr>
        <w:t xml:space="preserve"> prepared by </w:t>
      </w:r>
      <w:proofErr w:type="spellStart"/>
      <w:r w:rsidRPr="00057B43">
        <w:rPr>
          <w:bCs/>
          <w:color w:val="000000" w:themeColor="text1"/>
          <w:sz w:val="22"/>
          <w:szCs w:val="22"/>
        </w:rPr>
        <w:t>Matica</w:t>
      </w:r>
      <w:proofErr w:type="spellEnd"/>
      <w:r w:rsidRPr="00057B43">
        <w:rPr>
          <w:bCs/>
          <w:color w:val="000000" w:themeColor="text1"/>
          <w:sz w:val="22"/>
          <w:szCs w:val="22"/>
        </w:rPr>
        <w:t xml:space="preserve"> Srpska, the oldest Serbian cultural and scientific institution</w:t>
      </w:r>
      <w:r w:rsidRPr="00057B43">
        <w:rPr>
          <w:bCs/>
          <w:color w:val="000000" w:themeColor="text1"/>
          <w:sz w:val="22"/>
          <w:szCs w:val="22"/>
          <w:lang w:val="sr-Cyrl-RS"/>
        </w:rPr>
        <w:t xml:space="preserve"> –</w:t>
      </w:r>
      <w:r w:rsidRPr="00057B43">
        <w:rPr>
          <w:bCs/>
          <w:color w:val="000000" w:themeColor="text1"/>
          <w:sz w:val="22"/>
          <w:szCs w:val="22"/>
        </w:rPr>
        <w:t xml:space="preserve"> on its past and present activities, and by L’Oréal Balkan, on the Sustainable Development Program of L’Oréal Group, the world’s largest cosmetics company. In addition, a concert </w:t>
      </w:r>
      <w:r w:rsidR="00057B43" w:rsidRPr="00057B43">
        <w:rPr>
          <w:bCs/>
          <w:color w:val="000000" w:themeColor="text1"/>
          <w:sz w:val="22"/>
          <w:szCs w:val="22"/>
        </w:rPr>
        <w:t>was held</w:t>
      </w:r>
      <w:r w:rsidRPr="00057B43">
        <w:rPr>
          <w:bCs/>
          <w:color w:val="000000" w:themeColor="text1"/>
          <w:sz w:val="22"/>
          <w:szCs w:val="22"/>
        </w:rPr>
        <w:t xml:space="preserve"> </w:t>
      </w:r>
      <w:r w:rsidR="00057B43" w:rsidRPr="00057B43">
        <w:rPr>
          <w:bCs/>
          <w:color w:val="000000" w:themeColor="text1"/>
          <w:sz w:val="22"/>
          <w:szCs w:val="22"/>
        </w:rPr>
        <w:t xml:space="preserve">in the National Museum in Belgrade </w:t>
      </w:r>
      <w:r w:rsidRPr="00057B43">
        <w:rPr>
          <w:bCs/>
          <w:color w:val="000000" w:themeColor="text1"/>
          <w:sz w:val="22"/>
          <w:szCs w:val="22"/>
        </w:rPr>
        <w:t>within the event.</w:t>
      </w:r>
    </w:p>
    <w:p w14:paraId="5C949DCD" w14:textId="77777777" w:rsidR="00057B43" w:rsidRDefault="00057B43" w:rsidP="004E6F59">
      <w:pPr>
        <w:jc w:val="both"/>
        <w:rPr>
          <w:bCs/>
          <w:color w:val="000000" w:themeColor="text1"/>
          <w:sz w:val="22"/>
          <w:szCs w:val="22"/>
        </w:rPr>
      </w:pPr>
    </w:p>
    <w:p w14:paraId="4C76A3EE" w14:textId="77777777" w:rsidR="00057B43" w:rsidRPr="00057B43" w:rsidRDefault="00057B43" w:rsidP="004E6F59">
      <w:pPr>
        <w:jc w:val="both"/>
        <w:rPr>
          <w:bCs/>
          <w:color w:val="000000" w:themeColor="text1"/>
          <w:sz w:val="22"/>
          <w:szCs w:val="22"/>
        </w:rPr>
      </w:pPr>
      <w:r>
        <w:rPr>
          <w:bCs/>
          <w:color w:val="000000" w:themeColor="text1"/>
          <w:sz w:val="22"/>
          <w:szCs w:val="22"/>
        </w:rPr>
        <w:t xml:space="preserve">The main messages of </w:t>
      </w:r>
      <w:r w:rsidRPr="00057B43">
        <w:rPr>
          <w:bCs/>
          <w:i/>
          <w:color w:val="000000" w:themeColor="text1"/>
          <w:sz w:val="22"/>
          <w:szCs w:val="22"/>
        </w:rPr>
        <w:t>the Conference</w:t>
      </w:r>
      <w:r>
        <w:rPr>
          <w:bCs/>
          <w:color w:val="000000" w:themeColor="text1"/>
          <w:sz w:val="22"/>
          <w:szCs w:val="22"/>
        </w:rPr>
        <w:t xml:space="preserve"> </w:t>
      </w:r>
      <w:r w:rsidR="0006643B">
        <w:rPr>
          <w:bCs/>
          <w:color w:val="000000" w:themeColor="text1"/>
          <w:sz w:val="22"/>
          <w:szCs w:val="22"/>
        </w:rPr>
        <w:t>we</w:t>
      </w:r>
      <w:r>
        <w:rPr>
          <w:bCs/>
          <w:color w:val="000000" w:themeColor="text1"/>
          <w:sz w:val="22"/>
          <w:szCs w:val="22"/>
        </w:rPr>
        <w:t>re:</w:t>
      </w:r>
    </w:p>
    <w:p w14:paraId="7E7BAEDC" w14:textId="77777777" w:rsidR="00057B43" w:rsidRPr="00057B43" w:rsidRDefault="00057B43" w:rsidP="00057B43">
      <w:pPr>
        <w:jc w:val="both"/>
        <w:rPr>
          <w:sz w:val="22"/>
          <w:szCs w:val="22"/>
          <w:lang w:val="sr-Cyrl-RS"/>
        </w:rPr>
      </w:pPr>
    </w:p>
    <w:p w14:paraId="69F0201C" w14:textId="77777777" w:rsidR="00057B43" w:rsidRPr="00057B43" w:rsidRDefault="00057B43" w:rsidP="00057B43">
      <w:pPr>
        <w:pStyle w:val="ListParagraph"/>
        <w:numPr>
          <w:ilvl w:val="0"/>
          <w:numId w:val="20"/>
        </w:numPr>
        <w:jc w:val="both"/>
        <w:rPr>
          <w:sz w:val="22"/>
          <w:szCs w:val="22"/>
          <w:lang w:val="sr-Cyrl-RS"/>
        </w:rPr>
      </w:pPr>
      <w:r w:rsidRPr="00057B43">
        <w:rPr>
          <w:sz w:val="22"/>
          <w:szCs w:val="22"/>
        </w:rPr>
        <w:t xml:space="preserve">Basic research represents the initial link in the chain of research and development, which can only as a whole help us to achieve the SDGs, </w:t>
      </w:r>
      <w:r w:rsidRPr="00057B43">
        <w:rPr>
          <w:i/>
          <w:sz w:val="22"/>
          <w:szCs w:val="22"/>
        </w:rPr>
        <w:t>i.e</w:t>
      </w:r>
      <w:r w:rsidRPr="00057B43">
        <w:rPr>
          <w:sz w:val="22"/>
          <w:szCs w:val="22"/>
        </w:rPr>
        <w:t>., to attain sustainability of nature and society as well as human security. It should be financed by the resources above 1% and toward 3% of the country’s gross domestic product.</w:t>
      </w:r>
    </w:p>
    <w:p w14:paraId="3C0CCB7B" w14:textId="77777777" w:rsidR="00057B43" w:rsidRPr="00057B43" w:rsidRDefault="00057B43" w:rsidP="00057B43">
      <w:pPr>
        <w:pStyle w:val="ListParagraph"/>
        <w:numPr>
          <w:ilvl w:val="0"/>
          <w:numId w:val="20"/>
        </w:numPr>
        <w:jc w:val="both"/>
        <w:rPr>
          <w:sz w:val="22"/>
          <w:szCs w:val="22"/>
          <w:lang w:val="sr-Cyrl-RS"/>
        </w:rPr>
      </w:pPr>
      <w:r w:rsidRPr="00057B43">
        <w:rPr>
          <w:sz w:val="22"/>
          <w:szCs w:val="22"/>
        </w:rPr>
        <w:t>Practicing basic research should be made possible to all who want and can do that, independently of their gender, origin, and social position, and in each country of the world.</w:t>
      </w:r>
    </w:p>
    <w:p w14:paraId="51E70A72" w14:textId="77777777" w:rsidR="00057B43" w:rsidRPr="00057B43" w:rsidRDefault="00057B43" w:rsidP="00057B43">
      <w:pPr>
        <w:pStyle w:val="ListParagraph"/>
        <w:numPr>
          <w:ilvl w:val="0"/>
          <w:numId w:val="20"/>
        </w:numPr>
        <w:jc w:val="both"/>
        <w:rPr>
          <w:sz w:val="22"/>
          <w:szCs w:val="22"/>
          <w:lang w:val="sr-Cyrl-RS"/>
        </w:rPr>
      </w:pPr>
      <w:r w:rsidRPr="00057B43">
        <w:rPr>
          <w:sz w:val="22"/>
          <w:szCs w:val="22"/>
        </w:rPr>
        <w:t>Results of basic research, including these obtained within the Big Science projects, should be made available to all who are interested in them around the world.</w:t>
      </w:r>
    </w:p>
    <w:p w14:paraId="27888C4F" w14:textId="77777777" w:rsidR="00057B43" w:rsidRPr="00057B43" w:rsidRDefault="00057B43" w:rsidP="00057B43">
      <w:pPr>
        <w:pStyle w:val="ListParagraph"/>
        <w:numPr>
          <w:ilvl w:val="0"/>
          <w:numId w:val="20"/>
        </w:numPr>
        <w:jc w:val="both"/>
        <w:rPr>
          <w:sz w:val="22"/>
          <w:szCs w:val="22"/>
          <w:lang w:val="sr-Cyrl-RS"/>
        </w:rPr>
      </w:pPr>
      <w:r w:rsidRPr="00057B43">
        <w:rPr>
          <w:sz w:val="22"/>
          <w:szCs w:val="22"/>
        </w:rPr>
        <w:t>Education in basic sciences at all levels develops curiosity, courage, creativity, and persistence among pupils, and thus considerably contributes to a proper development of their personalities and their forming as independent and responsible citizens.</w:t>
      </w:r>
    </w:p>
    <w:p w14:paraId="3C7B84D2" w14:textId="77777777" w:rsidR="00373E89" w:rsidRDefault="00373E89" w:rsidP="00374A6C">
      <w:pPr>
        <w:jc w:val="both"/>
        <w:rPr>
          <w:color w:val="000000"/>
          <w:sz w:val="22"/>
          <w:szCs w:val="22"/>
        </w:rPr>
      </w:pPr>
    </w:p>
    <w:p w14:paraId="69A3491F" w14:textId="1A8EEC91" w:rsidR="00F308F7" w:rsidRDefault="00B454AC" w:rsidP="00AF68C7">
      <w:pPr>
        <w:jc w:val="both"/>
        <w:rPr>
          <w:sz w:val="22"/>
          <w:szCs w:val="22"/>
        </w:rPr>
      </w:pPr>
      <w:r>
        <w:rPr>
          <w:color w:val="000000"/>
          <w:sz w:val="22"/>
          <w:szCs w:val="22"/>
        </w:rPr>
        <w:t xml:space="preserve">After </w:t>
      </w:r>
      <w:r w:rsidRPr="00B454AC">
        <w:rPr>
          <w:i/>
          <w:color w:val="000000"/>
          <w:sz w:val="22"/>
          <w:szCs w:val="22"/>
        </w:rPr>
        <w:t>the Conference</w:t>
      </w:r>
      <w:r>
        <w:rPr>
          <w:color w:val="000000"/>
          <w:sz w:val="22"/>
          <w:szCs w:val="22"/>
        </w:rPr>
        <w:t xml:space="preserve">, the Steering Committee of IYBSSD launched the idea of organizing </w:t>
      </w:r>
      <w:r w:rsidRPr="00B454AC">
        <w:rPr>
          <w:i/>
          <w:color w:val="000000"/>
          <w:sz w:val="22"/>
          <w:szCs w:val="22"/>
        </w:rPr>
        <w:t>the International Decade of Sciences for Sustainability</w:t>
      </w:r>
      <w:r>
        <w:rPr>
          <w:color w:val="000000"/>
          <w:sz w:val="22"/>
          <w:szCs w:val="22"/>
        </w:rPr>
        <w:t xml:space="preserve">. </w:t>
      </w:r>
      <w:r w:rsidR="00244398" w:rsidRPr="00244398">
        <w:rPr>
          <w:color w:val="000000"/>
          <w:sz w:val="22"/>
          <w:szCs w:val="22"/>
        </w:rPr>
        <w:t xml:space="preserve">Within the preparations for </w:t>
      </w:r>
      <w:r w:rsidR="00244398" w:rsidRPr="00244398">
        <w:rPr>
          <w:i/>
          <w:color w:val="000000"/>
          <w:sz w:val="22"/>
          <w:szCs w:val="22"/>
        </w:rPr>
        <w:t xml:space="preserve">the </w:t>
      </w:r>
      <w:r w:rsidR="00244398" w:rsidRPr="00244398">
        <w:rPr>
          <w:i/>
          <w:color w:val="000000"/>
        </w:rPr>
        <w:t>Event on the Role of Sciences in Crisis Management and</w:t>
      </w:r>
      <w:r w:rsidR="00244398">
        <w:rPr>
          <w:i/>
          <w:color w:val="000000"/>
        </w:rPr>
        <w:t xml:space="preserve"> </w:t>
      </w:r>
      <w:r w:rsidR="00244398" w:rsidRPr="00244398">
        <w:rPr>
          <w:i/>
          <w:color w:val="000000"/>
        </w:rPr>
        <w:t>Sustainability Transformation</w:t>
      </w:r>
      <w:r w:rsidR="0032713B">
        <w:rPr>
          <w:color w:val="000000"/>
        </w:rPr>
        <w:t xml:space="preserve"> </w:t>
      </w:r>
      <w:r w:rsidR="00244398">
        <w:rPr>
          <w:color w:val="000000"/>
        </w:rPr>
        <w:t>the</w:t>
      </w:r>
      <w:r>
        <w:rPr>
          <w:color w:val="000000"/>
        </w:rPr>
        <w:t xml:space="preserve">y </w:t>
      </w:r>
      <w:r w:rsidR="00244398">
        <w:rPr>
          <w:color w:val="000000"/>
        </w:rPr>
        <w:t xml:space="preserve">offered to the Government of Serbia </w:t>
      </w:r>
      <w:r w:rsidR="00126083">
        <w:rPr>
          <w:color w:val="000000"/>
        </w:rPr>
        <w:t>in Ma</w:t>
      </w:r>
      <w:r w:rsidR="004D188B">
        <w:rPr>
          <w:color w:val="000000"/>
        </w:rPr>
        <w:t>y</w:t>
      </w:r>
      <w:r w:rsidR="00126083">
        <w:rPr>
          <w:color w:val="000000"/>
        </w:rPr>
        <w:t xml:space="preserve"> 2023 </w:t>
      </w:r>
      <w:r w:rsidR="00244398">
        <w:rPr>
          <w:color w:val="000000"/>
        </w:rPr>
        <w:t xml:space="preserve">that Serbia play an active role in </w:t>
      </w:r>
      <w:r>
        <w:rPr>
          <w:color w:val="000000"/>
        </w:rPr>
        <w:t xml:space="preserve">it and </w:t>
      </w:r>
      <w:r w:rsidR="00244398">
        <w:rPr>
          <w:color w:val="000000"/>
        </w:rPr>
        <w:t xml:space="preserve">propose </w:t>
      </w:r>
      <w:r w:rsidR="00B5160B">
        <w:rPr>
          <w:color w:val="000000"/>
        </w:rPr>
        <w:t xml:space="preserve">to </w:t>
      </w:r>
      <w:r w:rsidR="00244398">
        <w:rPr>
          <w:color w:val="000000"/>
        </w:rPr>
        <w:t xml:space="preserve">the UN </w:t>
      </w:r>
      <w:r>
        <w:rPr>
          <w:color w:val="000000"/>
        </w:rPr>
        <w:t xml:space="preserve">GA </w:t>
      </w:r>
      <w:r w:rsidR="00B5160B">
        <w:rPr>
          <w:color w:val="000000"/>
        </w:rPr>
        <w:t xml:space="preserve">to </w:t>
      </w:r>
      <w:r w:rsidR="00244398">
        <w:rPr>
          <w:color w:val="000000"/>
        </w:rPr>
        <w:t>proclaim</w:t>
      </w:r>
      <w:r>
        <w:rPr>
          <w:color w:val="000000"/>
        </w:rPr>
        <w:t xml:space="preserve"> th</w:t>
      </w:r>
      <w:r w:rsidR="00B5160B">
        <w:rPr>
          <w:color w:val="000000"/>
        </w:rPr>
        <w:t>e</w:t>
      </w:r>
      <w:r>
        <w:rPr>
          <w:color w:val="000000"/>
        </w:rPr>
        <w:t xml:space="preserve"> endeavor</w:t>
      </w:r>
      <w:r w:rsidR="00244398">
        <w:rPr>
          <w:color w:val="000000"/>
        </w:rPr>
        <w:t>.</w:t>
      </w:r>
      <w:r w:rsidR="0032713B">
        <w:rPr>
          <w:color w:val="000000"/>
        </w:rPr>
        <w:t xml:space="preserve"> In April 2023, t</w:t>
      </w:r>
      <w:r w:rsidR="00AF68C7" w:rsidRPr="00AF68C7">
        <w:rPr>
          <w:sz w:val="22"/>
          <w:szCs w:val="22"/>
        </w:rPr>
        <w:t xml:space="preserve">he Government of Serbia decided to </w:t>
      </w:r>
      <w:r w:rsidR="0032713B">
        <w:rPr>
          <w:sz w:val="22"/>
          <w:szCs w:val="22"/>
        </w:rPr>
        <w:t xml:space="preserve">accept the </w:t>
      </w:r>
      <w:r w:rsidR="0032713B">
        <w:rPr>
          <w:sz w:val="22"/>
          <w:szCs w:val="22"/>
        </w:rPr>
        <w:lastRenderedPageBreak/>
        <w:t>proposal.</w:t>
      </w:r>
      <w:r w:rsidR="00ED569E">
        <w:rPr>
          <w:sz w:val="22"/>
          <w:szCs w:val="22"/>
        </w:rPr>
        <w:t xml:space="preserve"> </w:t>
      </w:r>
      <w:r w:rsidR="00B5160B">
        <w:rPr>
          <w:sz w:val="22"/>
          <w:szCs w:val="22"/>
        </w:rPr>
        <w:t xml:space="preserve">In connection </w:t>
      </w:r>
      <w:r w:rsidR="00126083">
        <w:rPr>
          <w:sz w:val="22"/>
          <w:szCs w:val="22"/>
        </w:rPr>
        <w:t>to</w:t>
      </w:r>
      <w:r w:rsidR="00B5160B">
        <w:rPr>
          <w:sz w:val="22"/>
          <w:szCs w:val="22"/>
        </w:rPr>
        <w:t xml:space="preserve"> that, i</w:t>
      </w:r>
      <w:r w:rsidR="00ED569E">
        <w:rPr>
          <w:sz w:val="22"/>
          <w:szCs w:val="22"/>
        </w:rPr>
        <w:t xml:space="preserve">t formed </w:t>
      </w:r>
      <w:r w:rsidR="00B5160B">
        <w:rPr>
          <w:sz w:val="22"/>
          <w:szCs w:val="22"/>
        </w:rPr>
        <w:t>the</w:t>
      </w:r>
      <w:r w:rsidR="00ED569E">
        <w:rPr>
          <w:sz w:val="22"/>
          <w:szCs w:val="22"/>
        </w:rPr>
        <w:t xml:space="preserve"> task force for the preparation of the participation of Serbia in </w:t>
      </w:r>
      <w:r w:rsidR="00ED569E" w:rsidRPr="00ED569E">
        <w:rPr>
          <w:i/>
          <w:sz w:val="22"/>
          <w:szCs w:val="22"/>
        </w:rPr>
        <w:t>the Event</w:t>
      </w:r>
      <w:r w:rsidR="00ED569E">
        <w:rPr>
          <w:sz w:val="22"/>
          <w:szCs w:val="22"/>
        </w:rPr>
        <w:t xml:space="preserve">, which included Dr. Jelena </w:t>
      </w:r>
      <w:proofErr w:type="spellStart"/>
      <w:r w:rsidR="00ED569E">
        <w:rPr>
          <w:sz w:val="22"/>
          <w:szCs w:val="22"/>
        </w:rPr>
        <w:t>Begović</w:t>
      </w:r>
      <w:proofErr w:type="spellEnd"/>
      <w:r w:rsidR="00ED569E">
        <w:rPr>
          <w:sz w:val="22"/>
          <w:szCs w:val="22"/>
        </w:rPr>
        <w:t xml:space="preserve">, Minister of Science, Technological Development and Innovation of Serbia. Mr. Milan </w:t>
      </w:r>
      <w:proofErr w:type="spellStart"/>
      <w:r w:rsidR="00ED569E">
        <w:rPr>
          <w:sz w:val="22"/>
          <w:szCs w:val="22"/>
        </w:rPr>
        <w:t>Milanović</w:t>
      </w:r>
      <w:proofErr w:type="spellEnd"/>
      <w:r w:rsidR="00ED569E">
        <w:rPr>
          <w:sz w:val="22"/>
          <w:szCs w:val="22"/>
        </w:rPr>
        <w:t xml:space="preserve">, Assistant Minister for Multicultural Cooperation in the Ministry of Foreign Affairs of Serbia, Dr. Nebojša </w:t>
      </w:r>
      <w:proofErr w:type="spellStart"/>
      <w:r w:rsidR="00ED569E">
        <w:rPr>
          <w:sz w:val="22"/>
          <w:szCs w:val="22"/>
        </w:rPr>
        <w:t>Nešković</w:t>
      </w:r>
      <w:proofErr w:type="spellEnd"/>
      <w:r w:rsidR="00ED569E">
        <w:rPr>
          <w:sz w:val="22"/>
          <w:szCs w:val="22"/>
        </w:rPr>
        <w:t xml:space="preserve">, Vice President of the World Academy of Art and Sciences, Prof. Goran </w:t>
      </w:r>
      <w:proofErr w:type="spellStart"/>
      <w:r w:rsidR="00ED569E">
        <w:rPr>
          <w:sz w:val="22"/>
          <w:szCs w:val="22"/>
        </w:rPr>
        <w:t>Milašinović</w:t>
      </w:r>
      <w:proofErr w:type="spellEnd"/>
      <w:r w:rsidR="00ED569E">
        <w:rPr>
          <w:sz w:val="22"/>
          <w:szCs w:val="22"/>
        </w:rPr>
        <w:t xml:space="preserve">, President of the </w:t>
      </w:r>
      <w:r w:rsidR="00ED569E" w:rsidRPr="00057B43">
        <w:rPr>
          <w:bCs/>
          <w:color w:val="000000" w:themeColor="text1"/>
          <w:sz w:val="22"/>
          <w:szCs w:val="22"/>
        </w:rPr>
        <w:t>Commission of Serbia for Cooperation with UNESCO</w:t>
      </w:r>
      <w:r w:rsidR="00ED569E">
        <w:rPr>
          <w:bCs/>
          <w:color w:val="000000" w:themeColor="text1"/>
          <w:sz w:val="22"/>
          <w:szCs w:val="22"/>
        </w:rPr>
        <w:t xml:space="preserve">, and Prof. Dragan </w:t>
      </w:r>
      <w:proofErr w:type="spellStart"/>
      <w:r w:rsidR="00ED569E">
        <w:rPr>
          <w:bCs/>
          <w:color w:val="000000" w:themeColor="text1"/>
          <w:sz w:val="22"/>
          <w:szCs w:val="22"/>
        </w:rPr>
        <w:t>Đuričin</w:t>
      </w:r>
      <w:proofErr w:type="spellEnd"/>
      <w:r w:rsidR="00ED569E">
        <w:rPr>
          <w:bCs/>
          <w:color w:val="000000" w:themeColor="text1"/>
          <w:sz w:val="22"/>
          <w:szCs w:val="22"/>
        </w:rPr>
        <w:t>, Fellow of the World Academy.</w:t>
      </w:r>
    </w:p>
    <w:p w14:paraId="38392C7D" w14:textId="77777777" w:rsidR="00F308F7" w:rsidRDefault="00F308F7" w:rsidP="00AF68C7">
      <w:pPr>
        <w:jc w:val="both"/>
        <w:rPr>
          <w:sz w:val="22"/>
          <w:szCs w:val="22"/>
        </w:rPr>
      </w:pPr>
    </w:p>
    <w:p w14:paraId="046C856A" w14:textId="77777777" w:rsidR="00AF68C7" w:rsidRPr="00AF68C7" w:rsidRDefault="00596A31" w:rsidP="00AF68C7">
      <w:pPr>
        <w:jc w:val="both"/>
        <w:rPr>
          <w:sz w:val="22"/>
          <w:szCs w:val="22"/>
        </w:rPr>
      </w:pPr>
      <w:r>
        <w:rPr>
          <w:sz w:val="22"/>
          <w:szCs w:val="22"/>
        </w:rPr>
        <w:t>One of the results of the</w:t>
      </w:r>
      <w:r w:rsidR="0032713B">
        <w:rPr>
          <w:sz w:val="22"/>
          <w:szCs w:val="22"/>
        </w:rPr>
        <w:t xml:space="preserve"> </w:t>
      </w:r>
      <w:r w:rsidR="00ED569E">
        <w:rPr>
          <w:sz w:val="22"/>
          <w:szCs w:val="22"/>
        </w:rPr>
        <w:t xml:space="preserve">preparation of the active participation of Serbia in </w:t>
      </w:r>
      <w:r w:rsidR="00ED569E" w:rsidRPr="00ED569E">
        <w:rPr>
          <w:i/>
          <w:sz w:val="22"/>
          <w:szCs w:val="22"/>
        </w:rPr>
        <w:t>the Event</w:t>
      </w:r>
      <w:r w:rsidR="00ED569E">
        <w:rPr>
          <w:sz w:val="22"/>
          <w:szCs w:val="22"/>
        </w:rPr>
        <w:t xml:space="preserve"> </w:t>
      </w:r>
      <w:r>
        <w:rPr>
          <w:sz w:val="22"/>
          <w:szCs w:val="22"/>
        </w:rPr>
        <w:t xml:space="preserve">was </w:t>
      </w:r>
      <w:r w:rsidR="00ED569E">
        <w:rPr>
          <w:sz w:val="22"/>
          <w:szCs w:val="22"/>
        </w:rPr>
        <w:t xml:space="preserve">a statement </w:t>
      </w:r>
      <w:r>
        <w:rPr>
          <w:sz w:val="22"/>
          <w:szCs w:val="22"/>
        </w:rPr>
        <w:t xml:space="preserve">of the Government of Serbia that the Permanent Mission of Serbia to the UN in New York sent </w:t>
      </w:r>
      <w:r w:rsidR="00B5160B">
        <w:rPr>
          <w:sz w:val="22"/>
          <w:szCs w:val="22"/>
        </w:rPr>
        <w:t xml:space="preserve">before it </w:t>
      </w:r>
      <w:r>
        <w:rPr>
          <w:sz w:val="22"/>
          <w:szCs w:val="22"/>
        </w:rPr>
        <w:t xml:space="preserve">to the Permanent Missions of </w:t>
      </w:r>
      <w:r>
        <w:rPr>
          <w:color w:val="000000" w:themeColor="text1"/>
          <w:sz w:val="22"/>
          <w:szCs w:val="22"/>
        </w:rPr>
        <w:t>A</w:t>
      </w:r>
      <w:r w:rsidRPr="00F90BC1">
        <w:rPr>
          <w:color w:val="000000" w:themeColor="text1"/>
          <w:sz w:val="22"/>
          <w:szCs w:val="22"/>
        </w:rPr>
        <w:t xml:space="preserve">rgentina, Belgium, China, Cuba, Honduras, India, </w:t>
      </w:r>
      <w:r>
        <w:rPr>
          <w:color w:val="000000" w:themeColor="text1"/>
          <w:sz w:val="22"/>
          <w:szCs w:val="22"/>
        </w:rPr>
        <w:t xml:space="preserve">Italy, Lithuania, Hungary, </w:t>
      </w:r>
      <w:r w:rsidRPr="00F90BC1">
        <w:rPr>
          <w:color w:val="000000" w:themeColor="text1"/>
          <w:sz w:val="22"/>
          <w:szCs w:val="22"/>
        </w:rPr>
        <w:t xml:space="preserve">South Africa, </w:t>
      </w:r>
      <w:r>
        <w:rPr>
          <w:color w:val="000000" w:themeColor="text1"/>
          <w:sz w:val="22"/>
          <w:szCs w:val="22"/>
        </w:rPr>
        <w:t xml:space="preserve">Switzerland, </w:t>
      </w:r>
      <w:r w:rsidRPr="00F90BC1">
        <w:rPr>
          <w:color w:val="000000" w:themeColor="text1"/>
          <w:sz w:val="22"/>
          <w:szCs w:val="22"/>
        </w:rPr>
        <w:t>and Vietnam</w:t>
      </w:r>
      <w:r>
        <w:rPr>
          <w:sz w:val="22"/>
          <w:szCs w:val="22"/>
        </w:rPr>
        <w:t xml:space="preserve">. It was </w:t>
      </w:r>
      <w:r w:rsidR="00B5160B">
        <w:rPr>
          <w:sz w:val="22"/>
          <w:szCs w:val="22"/>
        </w:rPr>
        <w:t xml:space="preserve">estimated </w:t>
      </w:r>
      <w:r>
        <w:rPr>
          <w:sz w:val="22"/>
          <w:szCs w:val="22"/>
        </w:rPr>
        <w:t xml:space="preserve">that those countries would be in favor of the proclamation of </w:t>
      </w:r>
      <w:r w:rsidRPr="00596A31">
        <w:rPr>
          <w:i/>
          <w:sz w:val="22"/>
          <w:szCs w:val="22"/>
        </w:rPr>
        <w:t>the International Decade</w:t>
      </w:r>
      <w:r>
        <w:rPr>
          <w:sz w:val="22"/>
          <w:szCs w:val="22"/>
        </w:rPr>
        <w:t>. The document contained the following basic arguments for the endeavor</w:t>
      </w:r>
      <w:r w:rsidR="0032713B">
        <w:rPr>
          <w:sz w:val="22"/>
          <w:szCs w:val="22"/>
        </w:rPr>
        <w:t>:</w:t>
      </w:r>
    </w:p>
    <w:p w14:paraId="5246EA5B" w14:textId="77777777" w:rsidR="00AF68C7" w:rsidRPr="00AF68C7" w:rsidRDefault="00AF68C7" w:rsidP="00AF68C7">
      <w:pPr>
        <w:jc w:val="both"/>
        <w:rPr>
          <w:sz w:val="22"/>
          <w:szCs w:val="22"/>
        </w:rPr>
      </w:pPr>
    </w:p>
    <w:p w14:paraId="05997D67" w14:textId="77777777" w:rsidR="00AF68C7" w:rsidRPr="0032713B" w:rsidRDefault="00AF68C7" w:rsidP="00AF68C7">
      <w:pPr>
        <w:pStyle w:val="ListParagraph"/>
        <w:numPr>
          <w:ilvl w:val="0"/>
          <w:numId w:val="21"/>
        </w:numPr>
        <w:jc w:val="both"/>
        <w:rPr>
          <w:sz w:val="22"/>
          <w:szCs w:val="22"/>
        </w:rPr>
      </w:pPr>
      <w:r w:rsidRPr="0032713B">
        <w:rPr>
          <w:sz w:val="22"/>
          <w:szCs w:val="22"/>
        </w:rPr>
        <w:t xml:space="preserve">Humanity is exposed today to </w:t>
      </w:r>
      <w:r w:rsidRPr="0032713B">
        <w:rPr>
          <w:color w:val="000000" w:themeColor="text1"/>
          <w:sz w:val="22"/>
          <w:szCs w:val="22"/>
        </w:rPr>
        <w:t>the complex challenges</w:t>
      </w:r>
      <w:r w:rsidRPr="0032713B">
        <w:rPr>
          <w:sz w:val="22"/>
          <w:szCs w:val="22"/>
        </w:rPr>
        <w:t xml:space="preserve"> including the environmental, biodiversity, climate, economic, financial, and geopolitical </w:t>
      </w:r>
      <w:r w:rsidR="00B5160B">
        <w:rPr>
          <w:sz w:val="22"/>
          <w:szCs w:val="22"/>
        </w:rPr>
        <w:t>ones</w:t>
      </w:r>
      <w:r w:rsidRPr="0032713B">
        <w:rPr>
          <w:sz w:val="22"/>
          <w:szCs w:val="22"/>
        </w:rPr>
        <w:t>. The aim to realize sustainability of nature and society in the foreseeable future can be attained only if a solid foundation comprising basic and applied sciences, responsible for the breakthroughs, and social and humanistic sciences, creating the context, is established and properly and continually nurtured. This foundation must also include multidisciplinary, interdisciplinary, and transdisciplinary research.</w:t>
      </w:r>
    </w:p>
    <w:p w14:paraId="6C6C91D0" w14:textId="77777777" w:rsidR="00AF68C7" w:rsidRPr="0032713B" w:rsidRDefault="00AF68C7" w:rsidP="00AF68C7">
      <w:pPr>
        <w:pStyle w:val="ListParagraph"/>
        <w:numPr>
          <w:ilvl w:val="0"/>
          <w:numId w:val="21"/>
        </w:numPr>
        <w:jc w:val="both"/>
        <w:rPr>
          <w:color w:val="000000" w:themeColor="text1"/>
          <w:sz w:val="22"/>
          <w:szCs w:val="22"/>
        </w:rPr>
      </w:pPr>
      <w:r w:rsidRPr="0032713B">
        <w:rPr>
          <w:sz w:val="22"/>
          <w:szCs w:val="22"/>
        </w:rPr>
        <w:t>In establishing the scientific foundation of sustainability,</w:t>
      </w:r>
      <w:r w:rsidR="00B5160B">
        <w:rPr>
          <w:sz w:val="22"/>
          <w:szCs w:val="22"/>
        </w:rPr>
        <w:t xml:space="preserve"> </w:t>
      </w:r>
      <w:r w:rsidRPr="0032713B">
        <w:rPr>
          <w:sz w:val="22"/>
          <w:szCs w:val="22"/>
        </w:rPr>
        <w:t xml:space="preserve">special care should be taken about </w:t>
      </w:r>
      <w:r w:rsidRPr="0032713B">
        <w:rPr>
          <w:color w:val="000000" w:themeColor="text1"/>
          <w:sz w:val="22"/>
          <w:szCs w:val="22"/>
        </w:rPr>
        <w:t xml:space="preserve">its utilization for development of innovation, technology, and education for </w:t>
      </w:r>
      <w:r w:rsidR="00B5160B">
        <w:rPr>
          <w:color w:val="000000" w:themeColor="text1"/>
          <w:sz w:val="22"/>
          <w:szCs w:val="22"/>
        </w:rPr>
        <w:t>all</w:t>
      </w:r>
      <w:r w:rsidRPr="0032713B">
        <w:rPr>
          <w:color w:val="000000" w:themeColor="text1"/>
          <w:sz w:val="22"/>
          <w:szCs w:val="22"/>
        </w:rPr>
        <w:t>.</w:t>
      </w:r>
    </w:p>
    <w:p w14:paraId="1C22B7A6" w14:textId="77777777" w:rsidR="00AF68C7" w:rsidRPr="0032713B" w:rsidRDefault="00AF68C7" w:rsidP="00AF68C7">
      <w:pPr>
        <w:pStyle w:val="ListParagraph"/>
        <w:numPr>
          <w:ilvl w:val="0"/>
          <w:numId w:val="21"/>
        </w:numPr>
        <w:jc w:val="both"/>
        <w:rPr>
          <w:sz w:val="22"/>
          <w:szCs w:val="22"/>
        </w:rPr>
      </w:pPr>
      <w:r w:rsidRPr="0032713B">
        <w:rPr>
          <w:color w:val="000000" w:themeColor="text1"/>
          <w:sz w:val="22"/>
          <w:szCs w:val="22"/>
        </w:rPr>
        <w:t>I</w:t>
      </w:r>
      <w:r w:rsidRPr="0032713B">
        <w:rPr>
          <w:sz w:val="22"/>
          <w:szCs w:val="22"/>
        </w:rPr>
        <w:t>n carrying out the SDGs under the flag of sciences for sustainability and human security, special attention should be paid to the ones focused on healthcare, water and food security, reduced inequalities and gender equality, economic growth, sustainable communities, climate action, protection of the environment, and peace and justice; in this endeavor, the contributions of arts to sustainability and human security should be recognized and truly supported.</w:t>
      </w:r>
    </w:p>
    <w:p w14:paraId="7AEC221C" w14:textId="77777777" w:rsidR="00AF68C7" w:rsidRPr="0032713B" w:rsidRDefault="00AF68C7" w:rsidP="00AF68C7">
      <w:pPr>
        <w:pStyle w:val="ListParagraph"/>
        <w:numPr>
          <w:ilvl w:val="0"/>
          <w:numId w:val="21"/>
        </w:numPr>
        <w:jc w:val="both"/>
        <w:rPr>
          <w:sz w:val="22"/>
          <w:szCs w:val="22"/>
        </w:rPr>
      </w:pPr>
      <w:r w:rsidRPr="0032713B">
        <w:rPr>
          <w:sz w:val="22"/>
          <w:szCs w:val="22"/>
        </w:rPr>
        <w:t>The scientific foundation of sustainability should include Big Science too, to enable a direct strong connection of basic sciences, from particle physics via materials science to radiation biology, with engineering</w:t>
      </w:r>
      <w:r w:rsidRPr="0032713B">
        <w:rPr>
          <w:color w:val="000000" w:themeColor="text1"/>
          <w:sz w:val="22"/>
          <w:szCs w:val="22"/>
        </w:rPr>
        <w:t xml:space="preserve"> and </w:t>
      </w:r>
      <w:r w:rsidRPr="0032713B">
        <w:rPr>
          <w:sz w:val="22"/>
          <w:szCs w:val="22"/>
        </w:rPr>
        <w:t>high technologies, and to provide very much needed intercultural bridges and thus contribute to mutual understanding and peace in numerous conflict regions worldwide.</w:t>
      </w:r>
    </w:p>
    <w:p w14:paraId="4FE57EF6" w14:textId="77777777" w:rsidR="00AF68C7" w:rsidRPr="0032713B" w:rsidRDefault="00AF68C7" w:rsidP="00AF68C7">
      <w:pPr>
        <w:pStyle w:val="ListParagraph"/>
        <w:numPr>
          <w:ilvl w:val="0"/>
          <w:numId w:val="21"/>
        </w:numPr>
        <w:jc w:val="both"/>
        <w:rPr>
          <w:sz w:val="22"/>
          <w:szCs w:val="22"/>
        </w:rPr>
      </w:pPr>
      <w:r w:rsidRPr="0032713B">
        <w:rPr>
          <w:sz w:val="22"/>
          <w:szCs w:val="22"/>
        </w:rPr>
        <w:t>In research for sustainability, special efforts should be made to support multiple disciplinary research originating in biology such as investigations in biomedicine, biotechnology, bioinformatics, and biodiversity. Biomedicine is based on the application of the principles of natural sciences in clinical practice, biotechnology on the use of living organisms and their derivatives to develop or make useful products and processes, bioinformatics on the application of the computational tools and analyses in capturing and interpreting biological data, and biodiversity on the study of the variety of life on the Earth at all its levels, from genes through organisms to ecosystems.</w:t>
      </w:r>
    </w:p>
    <w:p w14:paraId="324487B3" w14:textId="77777777" w:rsidR="00AF68C7" w:rsidRPr="0032713B" w:rsidRDefault="00AF68C7" w:rsidP="00AF68C7">
      <w:pPr>
        <w:pStyle w:val="ListParagraph"/>
        <w:numPr>
          <w:ilvl w:val="0"/>
          <w:numId w:val="21"/>
        </w:numPr>
        <w:jc w:val="both"/>
        <w:rPr>
          <w:sz w:val="22"/>
          <w:szCs w:val="22"/>
        </w:rPr>
      </w:pPr>
      <w:r w:rsidRPr="0032713B">
        <w:rPr>
          <w:color w:val="222222"/>
          <w:sz w:val="22"/>
          <w:szCs w:val="22"/>
          <w:shd w:val="clear" w:color="auto" w:fill="FFFFFF"/>
        </w:rPr>
        <w:t>From the mid-20</w:t>
      </w:r>
      <w:r w:rsidRPr="0032713B">
        <w:rPr>
          <w:color w:val="222222"/>
          <w:sz w:val="22"/>
          <w:szCs w:val="22"/>
          <w:shd w:val="clear" w:color="auto" w:fill="FFFFFF"/>
          <w:vertAlign w:val="superscript"/>
        </w:rPr>
        <w:t>th</w:t>
      </w:r>
      <w:r w:rsidRPr="0032713B">
        <w:rPr>
          <w:color w:val="222222"/>
          <w:sz w:val="22"/>
          <w:szCs w:val="22"/>
          <w:shd w:val="clear" w:color="auto" w:fill="FFFFFF"/>
        </w:rPr>
        <w:t xml:space="preserve"> century, the dominant scientific approach in medicine has been to follow and imitate the technological progress, including miniaturization: in case of a damage or dysfunction, a machine with the necessary functional capabilities replaces the damaged organ or tissue in a human organism. In the next decade, a sustainable direction should be adopted: a much stronger concentration on stem cells and bioengineering instead on machines. In the case of machines, we take the resources from nature, manufacture them, and finally return the garbage to it. In the case of stem cells, we establish the principle of resource reciprocity and produce no garbage. This principle could be easily translated into other sciences, including economics. Hence, the next decade should be a decade of reciprocal sciences.</w:t>
      </w:r>
    </w:p>
    <w:p w14:paraId="0A1699D3" w14:textId="77777777" w:rsidR="00AF68C7" w:rsidRPr="0032713B" w:rsidRDefault="00AF68C7" w:rsidP="00AF68C7">
      <w:pPr>
        <w:pStyle w:val="ListParagraph"/>
        <w:numPr>
          <w:ilvl w:val="0"/>
          <w:numId w:val="21"/>
        </w:numPr>
        <w:jc w:val="both"/>
        <w:rPr>
          <w:sz w:val="22"/>
          <w:szCs w:val="22"/>
        </w:rPr>
      </w:pPr>
      <w:r w:rsidRPr="0032713B">
        <w:rPr>
          <w:sz w:val="22"/>
          <w:szCs w:val="22"/>
        </w:rPr>
        <w:t xml:space="preserve">The new paradigm in economics is based on the revision of the belief that human well-being implies egoism as well as on the declining role of marker fundamentalism and the increasing awareness that the SDGs should be carried out using industrial </w:t>
      </w:r>
      <w:r w:rsidRPr="0032713B">
        <w:rPr>
          <w:color w:val="000000" w:themeColor="text1"/>
          <w:sz w:val="22"/>
          <w:szCs w:val="22"/>
        </w:rPr>
        <w:t>policies</w:t>
      </w:r>
      <w:r w:rsidRPr="0032713B">
        <w:rPr>
          <w:sz w:val="22"/>
          <w:szCs w:val="22"/>
        </w:rPr>
        <w:t xml:space="preserve"> and impact investments. The new economic rules to be introduced to provide inclusive and sustainable growth should include the circular model of growth, to design production with minimum waste and pollution, keep materials and products in permanent use, and regenerate natural systems. All these changes require a great leap in financing. </w:t>
      </w:r>
      <w:r w:rsidRPr="0032713B">
        <w:rPr>
          <w:sz w:val="22"/>
          <w:szCs w:val="22"/>
        </w:rPr>
        <w:lastRenderedPageBreak/>
        <w:t xml:space="preserve">So, the new channels of monetary transmission like green digital money, bonds, and credits, </w:t>
      </w:r>
      <w:r w:rsidRPr="0032713B">
        <w:rPr>
          <w:i/>
          <w:sz w:val="22"/>
          <w:szCs w:val="22"/>
        </w:rPr>
        <w:t>etc</w:t>
      </w:r>
      <w:r w:rsidRPr="0032713B">
        <w:rPr>
          <w:sz w:val="22"/>
          <w:szCs w:val="22"/>
        </w:rPr>
        <w:t xml:space="preserve">. as well as the new fiscal tools like carbon tax, green subsidies, </w:t>
      </w:r>
      <w:r w:rsidRPr="0032713B">
        <w:rPr>
          <w:i/>
          <w:sz w:val="22"/>
          <w:szCs w:val="22"/>
        </w:rPr>
        <w:t>etc</w:t>
      </w:r>
      <w:r w:rsidRPr="0032713B">
        <w:rPr>
          <w:sz w:val="22"/>
          <w:szCs w:val="22"/>
        </w:rPr>
        <w:t>. are required.</w:t>
      </w:r>
    </w:p>
    <w:p w14:paraId="2017E52F" w14:textId="77777777" w:rsidR="00AF68C7" w:rsidRPr="0032713B" w:rsidRDefault="00AF68C7" w:rsidP="00AF68C7">
      <w:pPr>
        <w:pStyle w:val="ListParagraph"/>
        <w:numPr>
          <w:ilvl w:val="0"/>
          <w:numId w:val="21"/>
        </w:numPr>
        <w:jc w:val="both"/>
        <w:rPr>
          <w:sz w:val="22"/>
          <w:szCs w:val="22"/>
        </w:rPr>
      </w:pPr>
      <w:r w:rsidRPr="0032713B">
        <w:rPr>
          <w:sz w:val="22"/>
          <w:szCs w:val="22"/>
        </w:rPr>
        <w:t xml:space="preserve">In anthropology for sustainability, one of the foci should be put on the problem of the planet seen as a world of corporate capitalism, </w:t>
      </w:r>
      <w:r w:rsidRPr="0032713B">
        <w:rPr>
          <w:i/>
          <w:sz w:val="22"/>
          <w:szCs w:val="22"/>
        </w:rPr>
        <w:t>i.e</w:t>
      </w:r>
      <w:r w:rsidRPr="0032713B">
        <w:rPr>
          <w:sz w:val="22"/>
          <w:szCs w:val="22"/>
        </w:rPr>
        <w:t>., of commodities and monetary values, from which people are completely marginalized if not actually excluded. This false concept and practice should be changed to a vision of the Earth as a living whole that is always emerging out of the manifold of biophysical, human, and spiritual elements and relations that make it up, and to a persistent and continuous application of this vision.</w:t>
      </w:r>
    </w:p>
    <w:p w14:paraId="4FBFF206" w14:textId="77777777" w:rsidR="00057B43" w:rsidRPr="00AF68C7" w:rsidRDefault="00057B43" w:rsidP="00374A6C">
      <w:pPr>
        <w:jc w:val="both"/>
        <w:rPr>
          <w:color w:val="000000"/>
          <w:sz w:val="22"/>
          <w:szCs w:val="22"/>
        </w:rPr>
      </w:pPr>
    </w:p>
    <w:p w14:paraId="11B4A1A1" w14:textId="77777777" w:rsidR="00057B43" w:rsidRDefault="00F639AC" w:rsidP="00F04079">
      <w:pPr>
        <w:jc w:val="center"/>
        <w:rPr>
          <w:b/>
          <w:color w:val="000000"/>
        </w:rPr>
      </w:pPr>
      <w:r>
        <w:rPr>
          <w:b/>
          <w:color w:val="000000"/>
        </w:rPr>
        <w:t>3</w:t>
      </w:r>
      <w:r w:rsidR="00F04079" w:rsidRPr="00F04079">
        <w:rPr>
          <w:b/>
          <w:color w:val="000000"/>
        </w:rPr>
        <w:t>.</w:t>
      </w:r>
      <w:r w:rsidR="00F04079" w:rsidRPr="00057B43">
        <w:rPr>
          <w:b/>
          <w:color w:val="000000"/>
        </w:rPr>
        <w:t xml:space="preserve"> </w:t>
      </w:r>
      <w:r w:rsidR="00057B43" w:rsidRPr="00057B43">
        <w:rPr>
          <w:b/>
          <w:color w:val="000000"/>
        </w:rPr>
        <w:t>Event on the Role of Sciences in Crisis Management and</w:t>
      </w:r>
    </w:p>
    <w:p w14:paraId="59A961F9" w14:textId="77777777" w:rsidR="00690C87" w:rsidRPr="00F04079" w:rsidRDefault="00057B43" w:rsidP="00F04079">
      <w:pPr>
        <w:jc w:val="center"/>
        <w:rPr>
          <w:color w:val="000000"/>
        </w:rPr>
      </w:pPr>
      <w:r w:rsidRPr="00057B43">
        <w:rPr>
          <w:b/>
          <w:color w:val="000000"/>
        </w:rPr>
        <w:t>Sustainability Transformation</w:t>
      </w:r>
    </w:p>
    <w:p w14:paraId="5220680B" w14:textId="77777777" w:rsidR="008D166B" w:rsidRPr="00F03543" w:rsidRDefault="008D166B" w:rsidP="008D166B">
      <w:pPr>
        <w:rPr>
          <w:color w:val="000000"/>
          <w:sz w:val="22"/>
          <w:szCs w:val="22"/>
        </w:rPr>
      </w:pPr>
    </w:p>
    <w:p w14:paraId="40445EFD" w14:textId="77777777" w:rsidR="008D166B" w:rsidRPr="00F03543" w:rsidRDefault="008D166B" w:rsidP="008D166B">
      <w:pPr>
        <w:jc w:val="both"/>
        <w:rPr>
          <w:color w:val="000000"/>
          <w:sz w:val="22"/>
          <w:szCs w:val="22"/>
        </w:rPr>
      </w:pPr>
      <w:r w:rsidRPr="00F03543">
        <w:rPr>
          <w:color w:val="000000"/>
          <w:sz w:val="22"/>
          <w:szCs w:val="22"/>
        </w:rPr>
        <w:t xml:space="preserve">The main objectives of </w:t>
      </w:r>
      <w:r w:rsidR="00C042EE" w:rsidRPr="00C042EE">
        <w:rPr>
          <w:i/>
          <w:color w:val="000000"/>
          <w:sz w:val="22"/>
          <w:szCs w:val="22"/>
        </w:rPr>
        <w:t xml:space="preserve">the </w:t>
      </w:r>
      <w:r w:rsidR="00C326FF" w:rsidRPr="00057B43">
        <w:rPr>
          <w:i/>
          <w:color w:val="000000"/>
          <w:sz w:val="22"/>
          <w:szCs w:val="22"/>
        </w:rPr>
        <w:t>Event on the Role of Sciences in Crisis Management and Sustainability Transformation</w:t>
      </w:r>
      <w:r w:rsidRPr="00F03543">
        <w:rPr>
          <w:color w:val="000000"/>
          <w:sz w:val="22"/>
          <w:szCs w:val="22"/>
        </w:rPr>
        <w:t xml:space="preserve"> </w:t>
      </w:r>
      <w:r w:rsidR="00244398">
        <w:rPr>
          <w:color w:val="000000"/>
          <w:sz w:val="22"/>
          <w:szCs w:val="22"/>
        </w:rPr>
        <w:t>were</w:t>
      </w:r>
      <w:r w:rsidRPr="00F03543">
        <w:rPr>
          <w:color w:val="000000"/>
          <w:sz w:val="22"/>
          <w:szCs w:val="22"/>
        </w:rPr>
        <w:t xml:space="preserve"> </w:t>
      </w:r>
      <w:r w:rsidR="00C01ACB">
        <w:rPr>
          <w:color w:val="000000"/>
          <w:sz w:val="22"/>
          <w:szCs w:val="22"/>
        </w:rPr>
        <w:t xml:space="preserve">determined </w:t>
      </w:r>
      <w:r w:rsidR="00A355E6">
        <w:rPr>
          <w:color w:val="000000"/>
          <w:sz w:val="22"/>
          <w:szCs w:val="22"/>
        </w:rPr>
        <w:t>to be</w:t>
      </w:r>
      <w:r w:rsidRPr="00F03543">
        <w:rPr>
          <w:color w:val="000000"/>
          <w:sz w:val="22"/>
          <w:szCs w:val="22"/>
        </w:rPr>
        <w:t>:</w:t>
      </w:r>
    </w:p>
    <w:p w14:paraId="19FCE674" w14:textId="77777777" w:rsidR="008D166B" w:rsidRPr="00F03543" w:rsidRDefault="008D166B" w:rsidP="008D166B">
      <w:pPr>
        <w:jc w:val="both"/>
        <w:rPr>
          <w:color w:val="000000"/>
          <w:sz w:val="22"/>
          <w:szCs w:val="22"/>
        </w:rPr>
      </w:pPr>
    </w:p>
    <w:p w14:paraId="1621C21D" w14:textId="77777777" w:rsidR="008D166B" w:rsidRPr="00F03543" w:rsidRDefault="008D166B" w:rsidP="008D166B">
      <w:pPr>
        <w:pStyle w:val="ListParagraph"/>
        <w:numPr>
          <w:ilvl w:val="0"/>
          <w:numId w:val="11"/>
        </w:numPr>
        <w:jc w:val="both"/>
        <w:rPr>
          <w:color w:val="000000"/>
          <w:sz w:val="22"/>
          <w:szCs w:val="22"/>
        </w:rPr>
      </w:pPr>
      <w:r w:rsidRPr="00F03543">
        <w:rPr>
          <w:color w:val="000000"/>
          <w:sz w:val="22"/>
          <w:szCs w:val="22"/>
        </w:rPr>
        <w:t>to discuss how basic sciences can contribute in anticipation, mitigation, and resilience of extrema crisis events and their impacts on society;</w:t>
      </w:r>
    </w:p>
    <w:p w14:paraId="2820A170" w14:textId="77777777" w:rsidR="008D166B" w:rsidRPr="00F03543" w:rsidRDefault="008D166B" w:rsidP="008D166B">
      <w:pPr>
        <w:pStyle w:val="ListParagraph"/>
        <w:numPr>
          <w:ilvl w:val="0"/>
          <w:numId w:val="11"/>
        </w:numPr>
        <w:jc w:val="both"/>
        <w:rPr>
          <w:color w:val="000000"/>
          <w:sz w:val="22"/>
          <w:szCs w:val="22"/>
        </w:rPr>
      </w:pPr>
      <w:r w:rsidRPr="00F03543">
        <w:rPr>
          <w:color w:val="000000"/>
          <w:sz w:val="22"/>
          <w:szCs w:val="22"/>
        </w:rPr>
        <w:t>to consider how basic sciences can help in making development of society sustainable with the foci on the conclusions on:</w:t>
      </w:r>
    </w:p>
    <w:p w14:paraId="06DE036F" w14:textId="77777777" w:rsidR="008D166B" w:rsidRPr="00F03543" w:rsidRDefault="008D166B" w:rsidP="008D166B">
      <w:pPr>
        <w:pStyle w:val="ListParagraph"/>
        <w:numPr>
          <w:ilvl w:val="0"/>
          <w:numId w:val="12"/>
        </w:numPr>
        <w:jc w:val="both"/>
        <w:rPr>
          <w:color w:val="000000"/>
          <w:sz w:val="22"/>
          <w:szCs w:val="22"/>
        </w:rPr>
      </w:pPr>
      <w:r w:rsidRPr="00F03543">
        <w:rPr>
          <w:color w:val="000000"/>
          <w:sz w:val="22"/>
          <w:szCs w:val="22"/>
        </w:rPr>
        <w:t>what they lack in playing their societal role (</w:t>
      </w:r>
      <w:r w:rsidRPr="00F03543">
        <w:rPr>
          <w:i/>
          <w:color w:val="000000"/>
          <w:sz w:val="22"/>
          <w:szCs w:val="22"/>
        </w:rPr>
        <w:t>e.g</w:t>
      </w:r>
      <w:r w:rsidRPr="00F03543">
        <w:rPr>
          <w:color w:val="000000"/>
          <w:sz w:val="22"/>
          <w:szCs w:val="22"/>
        </w:rPr>
        <w:t>., evidence, data, models, and applications) and</w:t>
      </w:r>
    </w:p>
    <w:p w14:paraId="0E366037" w14:textId="77777777" w:rsidR="008D166B" w:rsidRPr="00F03543" w:rsidRDefault="008D166B" w:rsidP="008D166B">
      <w:pPr>
        <w:pStyle w:val="ListParagraph"/>
        <w:numPr>
          <w:ilvl w:val="0"/>
          <w:numId w:val="12"/>
        </w:numPr>
        <w:jc w:val="both"/>
        <w:rPr>
          <w:color w:val="000000"/>
          <w:sz w:val="22"/>
          <w:szCs w:val="22"/>
        </w:rPr>
      </w:pPr>
      <w:r w:rsidRPr="00F03543">
        <w:rPr>
          <w:color w:val="000000"/>
          <w:sz w:val="22"/>
          <w:szCs w:val="22"/>
        </w:rPr>
        <w:t>what they need in carrying out their tasks (</w:t>
      </w:r>
      <w:r w:rsidRPr="00F03543">
        <w:rPr>
          <w:i/>
          <w:color w:val="000000"/>
          <w:sz w:val="22"/>
          <w:szCs w:val="22"/>
        </w:rPr>
        <w:t>e.g</w:t>
      </w:r>
      <w:r w:rsidRPr="00F03543">
        <w:rPr>
          <w:color w:val="000000"/>
          <w:sz w:val="22"/>
          <w:szCs w:val="22"/>
        </w:rPr>
        <w:t>., decisions, strategy, roadmap, funding, and cooperation);</w:t>
      </w:r>
    </w:p>
    <w:p w14:paraId="5715DBDF" w14:textId="77777777" w:rsidR="008D166B" w:rsidRPr="00F03543" w:rsidRDefault="008D166B" w:rsidP="008D166B">
      <w:pPr>
        <w:pStyle w:val="ListParagraph"/>
        <w:numPr>
          <w:ilvl w:val="0"/>
          <w:numId w:val="11"/>
        </w:numPr>
        <w:jc w:val="both"/>
        <w:rPr>
          <w:color w:val="000000"/>
          <w:sz w:val="22"/>
          <w:szCs w:val="22"/>
        </w:rPr>
      </w:pPr>
      <w:r w:rsidRPr="00F03543">
        <w:rPr>
          <w:color w:val="000000"/>
          <w:sz w:val="22"/>
          <w:szCs w:val="22"/>
        </w:rPr>
        <w:t xml:space="preserve">to prepare the ground for the decision of the </w:t>
      </w:r>
      <w:r w:rsidR="00860BE0">
        <w:rPr>
          <w:color w:val="000000"/>
          <w:sz w:val="22"/>
          <w:szCs w:val="22"/>
        </w:rPr>
        <w:t xml:space="preserve">UN GA </w:t>
      </w:r>
      <w:r w:rsidRPr="00F03543">
        <w:rPr>
          <w:color w:val="000000"/>
          <w:sz w:val="22"/>
          <w:szCs w:val="22"/>
        </w:rPr>
        <w:t xml:space="preserve">to proclaim </w:t>
      </w:r>
      <w:r w:rsidRPr="00244398">
        <w:rPr>
          <w:i/>
          <w:color w:val="000000"/>
          <w:sz w:val="22"/>
          <w:szCs w:val="22"/>
        </w:rPr>
        <w:t>the International Decade</w:t>
      </w:r>
      <w:r w:rsidRPr="00F03543">
        <w:rPr>
          <w:color w:val="000000"/>
          <w:sz w:val="22"/>
          <w:szCs w:val="22"/>
        </w:rPr>
        <w:t>.</w:t>
      </w:r>
    </w:p>
    <w:p w14:paraId="7CA0D532" w14:textId="77777777" w:rsidR="008D166B" w:rsidRPr="00F03543" w:rsidRDefault="008D166B" w:rsidP="008D166B">
      <w:pPr>
        <w:jc w:val="both"/>
        <w:rPr>
          <w:color w:val="000000"/>
          <w:sz w:val="22"/>
          <w:szCs w:val="22"/>
        </w:rPr>
      </w:pPr>
    </w:p>
    <w:p w14:paraId="411FE18A" w14:textId="77777777" w:rsidR="008D166B" w:rsidRPr="00F03543" w:rsidRDefault="008D166B" w:rsidP="008D166B">
      <w:pPr>
        <w:jc w:val="both"/>
        <w:rPr>
          <w:color w:val="000000"/>
          <w:sz w:val="22"/>
          <w:szCs w:val="22"/>
        </w:rPr>
      </w:pPr>
      <w:r w:rsidRPr="00F03543">
        <w:rPr>
          <w:color w:val="000000"/>
          <w:sz w:val="22"/>
          <w:szCs w:val="22"/>
        </w:rPr>
        <w:t xml:space="preserve">The other tasks </w:t>
      </w:r>
      <w:r w:rsidR="00244398">
        <w:rPr>
          <w:color w:val="000000"/>
          <w:sz w:val="22"/>
          <w:szCs w:val="22"/>
        </w:rPr>
        <w:t xml:space="preserve">set </w:t>
      </w:r>
      <w:r w:rsidRPr="00F03543">
        <w:rPr>
          <w:color w:val="000000"/>
          <w:sz w:val="22"/>
          <w:szCs w:val="22"/>
        </w:rPr>
        <w:t xml:space="preserve">to be realized during </w:t>
      </w:r>
      <w:r w:rsidR="007E181B" w:rsidRPr="00244398">
        <w:rPr>
          <w:i/>
          <w:color w:val="000000"/>
          <w:sz w:val="22"/>
          <w:szCs w:val="22"/>
        </w:rPr>
        <w:t xml:space="preserve">the </w:t>
      </w:r>
      <w:r w:rsidR="00244398" w:rsidRPr="00244398">
        <w:rPr>
          <w:i/>
          <w:color w:val="000000"/>
          <w:sz w:val="22"/>
          <w:szCs w:val="22"/>
        </w:rPr>
        <w:t>Event</w:t>
      </w:r>
      <w:r w:rsidR="00244398">
        <w:rPr>
          <w:color w:val="000000"/>
          <w:sz w:val="22"/>
          <w:szCs w:val="22"/>
        </w:rPr>
        <w:t xml:space="preserve"> we</w:t>
      </w:r>
      <w:r w:rsidRPr="00F03543">
        <w:rPr>
          <w:color w:val="000000"/>
          <w:sz w:val="22"/>
          <w:szCs w:val="22"/>
        </w:rPr>
        <w:t>re:</w:t>
      </w:r>
    </w:p>
    <w:p w14:paraId="7F1C4711" w14:textId="77777777" w:rsidR="008D166B" w:rsidRPr="00F03543" w:rsidRDefault="008D166B" w:rsidP="008D166B">
      <w:pPr>
        <w:jc w:val="both"/>
        <w:rPr>
          <w:color w:val="000000"/>
          <w:sz w:val="22"/>
          <w:szCs w:val="22"/>
        </w:rPr>
      </w:pPr>
    </w:p>
    <w:p w14:paraId="7ADF5281" w14:textId="77777777" w:rsidR="008D166B" w:rsidRPr="00F03543" w:rsidRDefault="008D166B" w:rsidP="008D166B">
      <w:pPr>
        <w:pStyle w:val="ListParagraph"/>
        <w:numPr>
          <w:ilvl w:val="0"/>
          <w:numId w:val="13"/>
        </w:numPr>
        <w:jc w:val="both"/>
        <w:rPr>
          <w:color w:val="000000"/>
          <w:sz w:val="22"/>
          <w:szCs w:val="22"/>
        </w:rPr>
      </w:pPr>
      <w:r w:rsidRPr="00F03543">
        <w:rPr>
          <w:color w:val="000000"/>
          <w:sz w:val="22"/>
          <w:szCs w:val="22"/>
        </w:rPr>
        <w:t xml:space="preserve">demonstration of the importance of basic sciences for sustainable development – through a few clear examples related, </w:t>
      </w:r>
      <w:r w:rsidRPr="00F03543">
        <w:rPr>
          <w:i/>
          <w:color w:val="000000"/>
          <w:sz w:val="22"/>
          <w:szCs w:val="22"/>
        </w:rPr>
        <w:t>e.g</w:t>
      </w:r>
      <w:r w:rsidRPr="00F03543">
        <w:rPr>
          <w:color w:val="000000"/>
          <w:sz w:val="22"/>
          <w:szCs w:val="22"/>
        </w:rPr>
        <w:t>., to health and the environment;</w:t>
      </w:r>
    </w:p>
    <w:p w14:paraId="646D1E77" w14:textId="77777777" w:rsidR="008D166B" w:rsidRPr="00F03543" w:rsidRDefault="008D166B" w:rsidP="008D166B">
      <w:pPr>
        <w:pStyle w:val="ListParagraph"/>
        <w:numPr>
          <w:ilvl w:val="0"/>
          <w:numId w:val="13"/>
        </w:numPr>
        <w:jc w:val="both"/>
        <w:rPr>
          <w:color w:val="000000"/>
          <w:sz w:val="22"/>
          <w:szCs w:val="22"/>
        </w:rPr>
      </w:pPr>
      <w:r w:rsidRPr="00F03543">
        <w:rPr>
          <w:color w:val="000000"/>
          <w:sz w:val="22"/>
          <w:szCs w:val="22"/>
        </w:rPr>
        <w:t>showing the links of basic research with applied research and technology development – within the chain of research and development;</w:t>
      </w:r>
    </w:p>
    <w:p w14:paraId="4936A1F5" w14:textId="77777777" w:rsidR="008D166B" w:rsidRPr="00F03543" w:rsidRDefault="008D166B" w:rsidP="008D166B">
      <w:pPr>
        <w:pStyle w:val="ListParagraph"/>
        <w:numPr>
          <w:ilvl w:val="0"/>
          <w:numId w:val="13"/>
        </w:numPr>
        <w:jc w:val="both"/>
        <w:rPr>
          <w:color w:val="000000"/>
          <w:sz w:val="22"/>
          <w:szCs w:val="22"/>
        </w:rPr>
      </w:pPr>
      <w:r w:rsidRPr="00F03543">
        <w:rPr>
          <w:color w:val="000000"/>
          <w:sz w:val="22"/>
          <w:szCs w:val="22"/>
        </w:rPr>
        <w:t>stressing the necessity to keep international cooperation in basic research open and protected from political influence – since it produces knowledge, which is a global public good;</w:t>
      </w:r>
    </w:p>
    <w:p w14:paraId="4FF00EF7" w14:textId="77777777" w:rsidR="008D166B" w:rsidRPr="00F03543" w:rsidRDefault="008D166B" w:rsidP="008D166B">
      <w:pPr>
        <w:pStyle w:val="ListParagraph"/>
        <w:numPr>
          <w:ilvl w:val="0"/>
          <w:numId w:val="13"/>
        </w:numPr>
        <w:jc w:val="both"/>
        <w:rPr>
          <w:color w:val="000000"/>
          <w:sz w:val="22"/>
          <w:szCs w:val="22"/>
        </w:rPr>
      </w:pPr>
      <w:r w:rsidRPr="00F03543">
        <w:rPr>
          <w:color w:val="000000"/>
          <w:sz w:val="22"/>
          <w:szCs w:val="22"/>
        </w:rPr>
        <w:t>explaining the necessity of increased funding of basic research from public sources, of supporting education in science, technology, engineering, and mathematics (STEM), and of involving politicians in the action to strengthen international cooperation;</w:t>
      </w:r>
    </w:p>
    <w:p w14:paraId="477B0733" w14:textId="77777777" w:rsidR="008D166B" w:rsidRPr="00F03543" w:rsidRDefault="008D166B" w:rsidP="008D166B">
      <w:pPr>
        <w:pStyle w:val="ListParagraph"/>
        <w:numPr>
          <w:ilvl w:val="0"/>
          <w:numId w:val="13"/>
        </w:numPr>
        <w:jc w:val="both"/>
        <w:rPr>
          <w:color w:val="000000"/>
          <w:sz w:val="22"/>
          <w:szCs w:val="22"/>
        </w:rPr>
      </w:pPr>
      <w:r w:rsidRPr="00F03543">
        <w:rPr>
          <w:color w:val="000000"/>
          <w:sz w:val="22"/>
          <w:szCs w:val="22"/>
        </w:rPr>
        <w:t xml:space="preserve">asking the </w:t>
      </w:r>
      <w:r w:rsidR="000902C5" w:rsidRPr="00F03543">
        <w:rPr>
          <w:color w:val="000000"/>
          <w:sz w:val="22"/>
          <w:szCs w:val="22"/>
        </w:rPr>
        <w:t>M</w:t>
      </w:r>
      <w:r w:rsidRPr="00F03543">
        <w:rPr>
          <w:color w:val="000000"/>
          <w:sz w:val="22"/>
          <w:szCs w:val="22"/>
        </w:rPr>
        <w:t xml:space="preserve">embers States </w:t>
      </w:r>
      <w:r w:rsidR="000902C5" w:rsidRPr="00F03543">
        <w:rPr>
          <w:color w:val="000000"/>
          <w:sz w:val="22"/>
          <w:szCs w:val="22"/>
        </w:rPr>
        <w:t xml:space="preserve">of the United Nations (UN) </w:t>
      </w:r>
      <w:r w:rsidRPr="00F03543">
        <w:rPr>
          <w:color w:val="000000"/>
          <w:sz w:val="22"/>
          <w:szCs w:val="22"/>
        </w:rPr>
        <w:t>to improve their funding of basic research</w:t>
      </w:r>
      <w:r w:rsidR="00E77400">
        <w:rPr>
          <w:color w:val="000000"/>
          <w:sz w:val="22"/>
          <w:szCs w:val="22"/>
        </w:rPr>
        <w:t xml:space="preserve"> and </w:t>
      </w:r>
      <w:r w:rsidRPr="00F03543">
        <w:rPr>
          <w:color w:val="000000"/>
          <w:sz w:val="22"/>
          <w:szCs w:val="22"/>
        </w:rPr>
        <w:t>STEM education as well as international initiatives in these fields.</w:t>
      </w:r>
    </w:p>
    <w:p w14:paraId="55D017D4" w14:textId="77777777" w:rsidR="008D166B" w:rsidRPr="00F03543" w:rsidRDefault="008D166B" w:rsidP="008D166B">
      <w:pPr>
        <w:jc w:val="both"/>
        <w:rPr>
          <w:color w:val="000000"/>
          <w:sz w:val="22"/>
          <w:szCs w:val="22"/>
        </w:rPr>
      </w:pPr>
    </w:p>
    <w:p w14:paraId="2B2EF3DD" w14:textId="77777777" w:rsidR="0000169D" w:rsidRPr="00F03543" w:rsidRDefault="008D166B" w:rsidP="008D166B">
      <w:pPr>
        <w:jc w:val="both"/>
        <w:rPr>
          <w:color w:val="000000"/>
          <w:sz w:val="22"/>
          <w:szCs w:val="22"/>
        </w:rPr>
      </w:pPr>
      <w:r w:rsidRPr="00860BE0">
        <w:rPr>
          <w:i/>
          <w:color w:val="000000"/>
          <w:sz w:val="22"/>
          <w:szCs w:val="22"/>
        </w:rPr>
        <w:t xml:space="preserve">The </w:t>
      </w:r>
      <w:r w:rsidR="007E181B">
        <w:rPr>
          <w:i/>
          <w:color w:val="000000"/>
          <w:sz w:val="22"/>
          <w:szCs w:val="22"/>
        </w:rPr>
        <w:t>Event</w:t>
      </w:r>
      <w:r w:rsidRPr="00F03543">
        <w:rPr>
          <w:color w:val="000000"/>
          <w:sz w:val="22"/>
          <w:szCs w:val="22"/>
        </w:rPr>
        <w:t xml:space="preserve"> w</w:t>
      </w:r>
      <w:r w:rsidR="00A355E6">
        <w:rPr>
          <w:color w:val="000000"/>
          <w:sz w:val="22"/>
          <w:szCs w:val="22"/>
        </w:rPr>
        <w:t>as</w:t>
      </w:r>
      <w:r w:rsidRPr="00F03543">
        <w:rPr>
          <w:color w:val="000000"/>
          <w:sz w:val="22"/>
          <w:szCs w:val="22"/>
        </w:rPr>
        <w:t xml:space="preserve"> held on March 24, 2023</w:t>
      </w:r>
      <w:r w:rsidR="00E77400">
        <w:rPr>
          <w:color w:val="000000"/>
          <w:sz w:val="22"/>
          <w:szCs w:val="22"/>
        </w:rPr>
        <w:t xml:space="preserve"> from 10:00 to 11:30 am</w:t>
      </w:r>
      <w:r w:rsidR="00602E64">
        <w:rPr>
          <w:color w:val="000000"/>
          <w:sz w:val="22"/>
          <w:szCs w:val="22"/>
        </w:rPr>
        <w:t xml:space="preserve"> at the UN HQ</w:t>
      </w:r>
      <w:r w:rsidRPr="00F03543">
        <w:rPr>
          <w:color w:val="000000"/>
          <w:sz w:val="22"/>
          <w:szCs w:val="22"/>
        </w:rPr>
        <w:t xml:space="preserve">. </w:t>
      </w:r>
      <w:r w:rsidR="00F22A66">
        <w:rPr>
          <w:color w:val="000000"/>
          <w:sz w:val="22"/>
          <w:szCs w:val="22"/>
        </w:rPr>
        <w:t xml:space="preserve">Its participants were the representatives of the UN Member States and Observers, </w:t>
      </w:r>
      <w:r w:rsidR="00F22A66" w:rsidRPr="00F03543">
        <w:rPr>
          <w:color w:val="000000"/>
          <w:sz w:val="22"/>
          <w:szCs w:val="22"/>
        </w:rPr>
        <w:t xml:space="preserve">the UN </w:t>
      </w:r>
      <w:r w:rsidR="00F22A66">
        <w:rPr>
          <w:color w:val="000000"/>
          <w:sz w:val="22"/>
          <w:szCs w:val="22"/>
        </w:rPr>
        <w:t>system, the non-governmental organizations accredited at the UN Economic and Social Council (UN ECOSOC), and other organizations</w:t>
      </w:r>
      <w:r w:rsidR="00F22A66" w:rsidRPr="00F03543">
        <w:rPr>
          <w:color w:val="000000"/>
          <w:sz w:val="22"/>
          <w:szCs w:val="22"/>
        </w:rPr>
        <w:t>.</w:t>
      </w:r>
      <w:r w:rsidR="00F22A66">
        <w:rPr>
          <w:color w:val="000000"/>
          <w:sz w:val="22"/>
          <w:szCs w:val="22"/>
        </w:rPr>
        <w:t xml:space="preserve"> </w:t>
      </w:r>
      <w:r w:rsidR="007D1421">
        <w:rPr>
          <w:color w:val="000000"/>
          <w:sz w:val="22"/>
          <w:szCs w:val="22"/>
        </w:rPr>
        <w:t>The delegation of Serbia included: Ambassador Du</w:t>
      </w:r>
      <w:r w:rsidR="007D1421">
        <w:rPr>
          <w:color w:val="000000"/>
          <w:sz w:val="22"/>
          <w:szCs w:val="22"/>
          <w:lang w:val="sr-Latn-RS"/>
        </w:rPr>
        <w:t xml:space="preserve">šan Vujačić, </w:t>
      </w:r>
      <w:r w:rsidR="007D1421" w:rsidRPr="00F03543">
        <w:rPr>
          <w:sz w:val="22"/>
          <w:szCs w:val="22"/>
          <w:lang w:val="sr-Latn-RS"/>
        </w:rPr>
        <w:t>First Counsellor</w:t>
      </w:r>
      <w:r w:rsidR="007D1421">
        <w:rPr>
          <w:color w:val="000000"/>
          <w:sz w:val="22"/>
          <w:szCs w:val="22"/>
        </w:rPr>
        <w:t xml:space="preserve"> in the </w:t>
      </w:r>
      <w:r w:rsidR="00F0780D">
        <w:rPr>
          <w:color w:val="000000"/>
          <w:sz w:val="22"/>
          <w:szCs w:val="22"/>
        </w:rPr>
        <w:t xml:space="preserve">Permanent </w:t>
      </w:r>
      <w:r w:rsidR="007D1421">
        <w:rPr>
          <w:color w:val="000000"/>
          <w:sz w:val="22"/>
          <w:szCs w:val="22"/>
        </w:rPr>
        <w:t xml:space="preserve">Mission of Serbia to the UN in New York, Ms. Jelena </w:t>
      </w:r>
      <w:proofErr w:type="spellStart"/>
      <w:r w:rsidR="007D1421">
        <w:rPr>
          <w:color w:val="000000"/>
          <w:sz w:val="22"/>
          <w:szCs w:val="22"/>
        </w:rPr>
        <w:t>Delić</w:t>
      </w:r>
      <w:proofErr w:type="spellEnd"/>
      <w:r w:rsidR="007D1421">
        <w:rPr>
          <w:color w:val="000000"/>
          <w:sz w:val="22"/>
          <w:szCs w:val="22"/>
        </w:rPr>
        <w:t xml:space="preserve">, Second Secretary in the Mission, and Dr. </w:t>
      </w:r>
      <w:proofErr w:type="spellStart"/>
      <w:r w:rsidR="007D1421">
        <w:rPr>
          <w:color w:val="000000"/>
          <w:sz w:val="22"/>
          <w:szCs w:val="22"/>
        </w:rPr>
        <w:t>Nešković</w:t>
      </w:r>
      <w:proofErr w:type="spellEnd"/>
      <w:r w:rsidR="007D1421">
        <w:rPr>
          <w:color w:val="000000"/>
          <w:sz w:val="22"/>
          <w:szCs w:val="22"/>
        </w:rPr>
        <w:t xml:space="preserve">. </w:t>
      </w:r>
      <w:r w:rsidR="00F22A66">
        <w:rPr>
          <w:color w:val="000000"/>
          <w:sz w:val="22"/>
          <w:szCs w:val="22"/>
        </w:rPr>
        <w:t xml:space="preserve">The moderator of the meeting was </w:t>
      </w:r>
      <w:r w:rsidR="00A355E6">
        <w:rPr>
          <w:color w:val="000000"/>
          <w:sz w:val="22"/>
          <w:szCs w:val="22"/>
        </w:rPr>
        <w:t>Dr.</w:t>
      </w:r>
      <w:r w:rsidR="00A355E6" w:rsidRPr="00A355E6">
        <w:rPr>
          <w:color w:val="000000"/>
          <w:sz w:val="22"/>
          <w:szCs w:val="22"/>
        </w:rPr>
        <w:t xml:space="preserve"> Maurizio Bona</w:t>
      </w:r>
      <w:r w:rsidR="00A355E6" w:rsidRPr="00F03543">
        <w:rPr>
          <w:color w:val="000000"/>
          <w:sz w:val="22"/>
          <w:szCs w:val="22"/>
        </w:rPr>
        <w:t>, Former Senior Adviser at CERN and Vice Chair of the IYBSSD Steering Committee</w:t>
      </w:r>
      <w:r w:rsidR="00B9734F">
        <w:rPr>
          <w:color w:val="000000"/>
          <w:sz w:val="22"/>
          <w:szCs w:val="22"/>
        </w:rPr>
        <w:t>.</w:t>
      </w:r>
      <w:r w:rsidR="00F22A66">
        <w:rPr>
          <w:color w:val="000000"/>
          <w:sz w:val="22"/>
          <w:szCs w:val="22"/>
        </w:rPr>
        <w:t xml:space="preserve"> The opening address was delivered by </w:t>
      </w:r>
      <w:r w:rsidR="006506CF" w:rsidRPr="00F22A66">
        <w:rPr>
          <w:color w:val="000000" w:themeColor="text1"/>
          <w:sz w:val="22"/>
          <w:szCs w:val="22"/>
        </w:rPr>
        <w:t>H.E. C</w:t>
      </w:r>
      <w:r w:rsidR="0000169D" w:rsidRPr="00F22A66">
        <w:rPr>
          <w:color w:val="000000" w:themeColor="text1"/>
          <w:sz w:val="22"/>
          <w:szCs w:val="22"/>
        </w:rPr>
        <w:t>s</w:t>
      </w:r>
      <w:r w:rsidR="006506CF" w:rsidRPr="00F22A66">
        <w:rPr>
          <w:color w:val="000000" w:themeColor="text1"/>
          <w:sz w:val="22"/>
          <w:szCs w:val="22"/>
        </w:rPr>
        <w:t xml:space="preserve">aba </w:t>
      </w:r>
      <w:proofErr w:type="spellStart"/>
      <w:r w:rsidR="006506CF" w:rsidRPr="00F22A66">
        <w:rPr>
          <w:color w:val="000000" w:themeColor="text1"/>
          <w:sz w:val="22"/>
          <w:szCs w:val="22"/>
        </w:rPr>
        <w:t>Kőrösi</w:t>
      </w:r>
      <w:proofErr w:type="spellEnd"/>
      <w:r w:rsidR="006506CF" w:rsidRPr="00F03543">
        <w:rPr>
          <w:color w:val="000000" w:themeColor="text1"/>
          <w:sz w:val="22"/>
          <w:szCs w:val="22"/>
        </w:rPr>
        <w:t xml:space="preserve">, </w:t>
      </w:r>
      <w:r w:rsidR="00602E64">
        <w:rPr>
          <w:color w:val="000000"/>
          <w:sz w:val="22"/>
          <w:szCs w:val="22"/>
        </w:rPr>
        <w:t>the UN GA President</w:t>
      </w:r>
      <w:r w:rsidR="007E181B">
        <w:rPr>
          <w:color w:val="000000" w:themeColor="text1"/>
          <w:sz w:val="22"/>
          <w:szCs w:val="22"/>
        </w:rPr>
        <w:t>.</w:t>
      </w:r>
      <w:r w:rsidR="00B9734F">
        <w:rPr>
          <w:color w:val="000000" w:themeColor="text1"/>
          <w:sz w:val="22"/>
          <w:szCs w:val="22"/>
        </w:rPr>
        <w:t xml:space="preserve"> </w:t>
      </w:r>
      <w:r w:rsidR="00F22A66">
        <w:rPr>
          <w:color w:val="000000" w:themeColor="text1"/>
          <w:sz w:val="22"/>
          <w:szCs w:val="22"/>
        </w:rPr>
        <w:t xml:space="preserve">It was followed by a </w:t>
      </w:r>
      <w:r w:rsidR="00B9734F">
        <w:rPr>
          <w:color w:val="000000" w:themeColor="text1"/>
          <w:sz w:val="22"/>
          <w:szCs w:val="22"/>
        </w:rPr>
        <w:t xml:space="preserve">panel discussion </w:t>
      </w:r>
      <w:r w:rsidR="00602E64">
        <w:rPr>
          <w:color w:val="000000" w:themeColor="text1"/>
          <w:sz w:val="22"/>
          <w:szCs w:val="22"/>
        </w:rPr>
        <w:t>that include</w:t>
      </w:r>
      <w:r w:rsidR="00F22A66">
        <w:rPr>
          <w:color w:val="000000" w:themeColor="text1"/>
          <w:sz w:val="22"/>
          <w:szCs w:val="22"/>
        </w:rPr>
        <w:t>d</w:t>
      </w:r>
      <w:r w:rsidR="00602E64">
        <w:rPr>
          <w:color w:val="000000" w:themeColor="text1"/>
          <w:sz w:val="22"/>
          <w:szCs w:val="22"/>
        </w:rPr>
        <w:t xml:space="preserve"> </w:t>
      </w:r>
      <w:r w:rsidR="00B9734F">
        <w:rPr>
          <w:color w:val="000000" w:themeColor="text1"/>
          <w:sz w:val="22"/>
          <w:szCs w:val="22"/>
        </w:rPr>
        <w:t xml:space="preserve">the following </w:t>
      </w:r>
      <w:r w:rsidR="00F22A66">
        <w:rPr>
          <w:color w:val="000000" w:themeColor="text1"/>
          <w:sz w:val="22"/>
          <w:szCs w:val="22"/>
        </w:rPr>
        <w:t>experts</w:t>
      </w:r>
      <w:r w:rsidR="00B9734F">
        <w:rPr>
          <w:color w:val="000000" w:themeColor="text1"/>
          <w:sz w:val="22"/>
          <w:szCs w:val="22"/>
        </w:rPr>
        <w:t>:</w:t>
      </w:r>
    </w:p>
    <w:p w14:paraId="434E2294" w14:textId="77777777" w:rsidR="000902C5" w:rsidRPr="00F03543" w:rsidRDefault="000902C5" w:rsidP="008D166B">
      <w:pPr>
        <w:jc w:val="both"/>
        <w:rPr>
          <w:color w:val="000000"/>
          <w:sz w:val="22"/>
          <w:szCs w:val="22"/>
        </w:rPr>
      </w:pPr>
    </w:p>
    <w:p w14:paraId="27915192" w14:textId="77777777" w:rsidR="00F03543" w:rsidRPr="00F03543" w:rsidRDefault="00F03543" w:rsidP="00F03543">
      <w:pPr>
        <w:pStyle w:val="ListParagraph"/>
        <w:numPr>
          <w:ilvl w:val="0"/>
          <w:numId w:val="16"/>
        </w:numPr>
        <w:jc w:val="both"/>
        <w:rPr>
          <w:color w:val="000000"/>
          <w:sz w:val="22"/>
          <w:szCs w:val="22"/>
        </w:rPr>
      </w:pPr>
      <w:r w:rsidRPr="00F22A66">
        <w:rPr>
          <w:color w:val="000000"/>
          <w:sz w:val="22"/>
          <w:szCs w:val="22"/>
        </w:rPr>
        <w:t>Karen Hallberg</w:t>
      </w:r>
      <w:r w:rsidRPr="00F03543">
        <w:rPr>
          <w:color w:val="000000"/>
          <w:sz w:val="22"/>
          <w:szCs w:val="22"/>
        </w:rPr>
        <w:t xml:space="preserve">, </w:t>
      </w:r>
      <w:r>
        <w:rPr>
          <w:color w:val="000000"/>
          <w:sz w:val="22"/>
          <w:szCs w:val="22"/>
        </w:rPr>
        <w:t xml:space="preserve">Professor at the </w:t>
      </w:r>
      <w:proofErr w:type="spellStart"/>
      <w:r>
        <w:rPr>
          <w:color w:val="000000"/>
          <w:sz w:val="22"/>
          <w:szCs w:val="22"/>
        </w:rPr>
        <w:t>Balseiro</w:t>
      </w:r>
      <w:proofErr w:type="spellEnd"/>
      <w:r>
        <w:rPr>
          <w:color w:val="000000"/>
          <w:sz w:val="22"/>
          <w:szCs w:val="22"/>
        </w:rPr>
        <w:t xml:space="preserve"> Institute of the University of </w:t>
      </w:r>
      <w:proofErr w:type="spellStart"/>
      <w:r>
        <w:rPr>
          <w:color w:val="000000"/>
          <w:sz w:val="22"/>
          <w:szCs w:val="22"/>
        </w:rPr>
        <w:t>Cuyo</w:t>
      </w:r>
      <w:proofErr w:type="spellEnd"/>
      <w:r>
        <w:rPr>
          <w:color w:val="000000"/>
          <w:sz w:val="22"/>
          <w:szCs w:val="22"/>
        </w:rPr>
        <w:t xml:space="preserve"> and Principal </w:t>
      </w:r>
      <w:r w:rsidRPr="00F03543">
        <w:rPr>
          <w:color w:val="000000"/>
          <w:sz w:val="22"/>
          <w:szCs w:val="22"/>
        </w:rPr>
        <w:t>Research</w:t>
      </w:r>
      <w:r>
        <w:rPr>
          <w:color w:val="000000"/>
          <w:sz w:val="22"/>
          <w:szCs w:val="22"/>
        </w:rPr>
        <w:t xml:space="preserve">er at </w:t>
      </w:r>
      <w:r w:rsidRPr="00F03543">
        <w:rPr>
          <w:color w:val="000000"/>
          <w:sz w:val="22"/>
          <w:szCs w:val="22"/>
        </w:rPr>
        <w:t xml:space="preserve">the </w:t>
      </w:r>
      <w:proofErr w:type="spellStart"/>
      <w:r w:rsidRPr="00F03543">
        <w:rPr>
          <w:color w:val="000000"/>
          <w:sz w:val="22"/>
          <w:szCs w:val="22"/>
        </w:rPr>
        <w:t>Bariloche</w:t>
      </w:r>
      <w:proofErr w:type="spellEnd"/>
      <w:r w:rsidRPr="00F03543">
        <w:rPr>
          <w:color w:val="000000"/>
          <w:sz w:val="22"/>
          <w:szCs w:val="22"/>
        </w:rPr>
        <w:t xml:space="preserve"> Atomic Centre, </w:t>
      </w:r>
      <w:proofErr w:type="spellStart"/>
      <w:r w:rsidR="00732A2A">
        <w:rPr>
          <w:color w:val="000000"/>
          <w:sz w:val="22"/>
          <w:szCs w:val="22"/>
        </w:rPr>
        <w:t>Bariloche</w:t>
      </w:r>
      <w:proofErr w:type="spellEnd"/>
      <w:r w:rsidR="00732A2A">
        <w:rPr>
          <w:color w:val="000000"/>
          <w:sz w:val="22"/>
          <w:szCs w:val="22"/>
        </w:rPr>
        <w:t xml:space="preserve">, </w:t>
      </w:r>
      <w:r w:rsidRPr="00F03543">
        <w:rPr>
          <w:color w:val="000000"/>
          <w:sz w:val="22"/>
          <w:szCs w:val="22"/>
        </w:rPr>
        <w:t>Argentina</w:t>
      </w:r>
    </w:p>
    <w:p w14:paraId="0CF324A9" w14:textId="77777777" w:rsidR="000902C5" w:rsidRPr="00F03543" w:rsidRDefault="008D166B" w:rsidP="0065058D">
      <w:pPr>
        <w:pStyle w:val="ListParagraph"/>
        <w:numPr>
          <w:ilvl w:val="0"/>
          <w:numId w:val="16"/>
        </w:numPr>
        <w:jc w:val="both"/>
        <w:rPr>
          <w:color w:val="000000"/>
          <w:sz w:val="22"/>
          <w:szCs w:val="22"/>
        </w:rPr>
      </w:pPr>
      <w:r w:rsidRPr="00F22A66">
        <w:rPr>
          <w:color w:val="000000"/>
          <w:sz w:val="22"/>
          <w:szCs w:val="22"/>
        </w:rPr>
        <w:t>Rolf Heuer</w:t>
      </w:r>
      <w:r w:rsidRPr="00F03543">
        <w:rPr>
          <w:color w:val="000000"/>
          <w:sz w:val="22"/>
          <w:szCs w:val="22"/>
        </w:rPr>
        <w:t>, Former Director</w:t>
      </w:r>
      <w:r w:rsidR="00E77400">
        <w:rPr>
          <w:color w:val="000000"/>
          <w:sz w:val="22"/>
          <w:szCs w:val="22"/>
        </w:rPr>
        <w:t>-General</w:t>
      </w:r>
      <w:r w:rsidRPr="00F03543">
        <w:rPr>
          <w:color w:val="000000"/>
          <w:sz w:val="22"/>
          <w:szCs w:val="22"/>
        </w:rPr>
        <w:t xml:space="preserve"> of CERN and President of the Council of </w:t>
      </w:r>
      <w:r w:rsidR="00732A2A">
        <w:rPr>
          <w:color w:val="000000"/>
          <w:sz w:val="22"/>
          <w:szCs w:val="22"/>
        </w:rPr>
        <w:t>the Synchrotron Light for Experimental Science and Applications in the Middle East (</w:t>
      </w:r>
      <w:r w:rsidRPr="00F03543">
        <w:rPr>
          <w:color w:val="000000"/>
          <w:sz w:val="22"/>
          <w:szCs w:val="22"/>
        </w:rPr>
        <w:t>SESAME</w:t>
      </w:r>
      <w:r w:rsidR="00732A2A">
        <w:rPr>
          <w:color w:val="000000"/>
          <w:sz w:val="22"/>
          <w:szCs w:val="22"/>
        </w:rPr>
        <w:t>)</w:t>
      </w:r>
      <w:r w:rsidRPr="00F03543">
        <w:rPr>
          <w:color w:val="000000"/>
          <w:sz w:val="22"/>
          <w:szCs w:val="22"/>
        </w:rPr>
        <w:t xml:space="preserve">, </w:t>
      </w:r>
      <w:r w:rsidR="00732A2A">
        <w:rPr>
          <w:color w:val="000000"/>
          <w:sz w:val="22"/>
          <w:szCs w:val="22"/>
        </w:rPr>
        <w:t>Alan, Jordan</w:t>
      </w:r>
    </w:p>
    <w:p w14:paraId="66D219F8" w14:textId="77777777" w:rsidR="000902C5" w:rsidRPr="00F03543" w:rsidRDefault="00E77400" w:rsidP="0065058D">
      <w:pPr>
        <w:pStyle w:val="ListParagraph"/>
        <w:numPr>
          <w:ilvl w:val="0"/>
          <w:numId w:val="16"/>
        </w:numPr>
        <w:jc w:val="both"/>
        <w:rPr>
          <w:color w:val="000000"/>
          <w:sz w:val="22"/>
          <w:szCs w:val="22"/>
        </w:rPr>
      </w:pPr>
      <w:r w:rsidRPr="00F22A66">
        <w:rPr>
          <w:color w:val="000000"/>
          <w:sz w:val="22"/>
          <w:szCs w:val="22"/>
        </w:rPr>
        <w:t xml:space="preserve">Mamphela </w:t>
      </w:r>
      <w:proofErr w:type="spellStart"/>
      <w:r w:rsidRPr="00F22A66">
        <w:rPr>
          <w:color w:val="000000"/>
          <w:sz w:val="22"/>
          <w:szCs w:val="22"/>
        </w:rPr>
        <w:t>Ramphele</w:t>
      </w:r>
      <w:proofErr w:type="spellEnd"/>
      <w:r w:rsidR="008D166B" w:rsidRPr="00F03543">
        <w:rPr>
          <w:color w:val="000000"/>
          <w:sz w:val="22"/>
          <w:szCs w:val="22"/>
        </w:rPr>
        <w:t xml:space="preserve">, </w:t>
      </w:r>
      <w:r>
        <w:rPr>
          <w:color w:val="000000"/>
          <w:sz w:val="22"/>
          <w:szCs w:val="22"/>
        </w:rPr>
        <w:t xml:space="preserve">Co-Founder of </w:t>
      </w:r>
      <w:proofErr w:type="spellStart"/>
      <w:r>
        <w:rPr>
          <w:color w:val="000000"/>
          <w:sz w:val="22"/>
          <w:szCs w:val="22"/>
        </w:rPr>
        <w:t>ReimagineSA</w:t>
      </w:r>
      <w:proofErr w:type="spellEnd"/>
      <w:r>
        <w:rPr>
          <w:color w:val="000000"/>
          <w:sz w:val="22"/>
          <w:szCs w:val="22"/>
        </w:rPr>
        <w:t>, Chair of the Tutu IP Trust, and Co-President of the Club of Rome</w:t>
      </w:r>
    </w:p>
    <w:p w14:paraId="253B303D" w14:textId="77777777" w:rsidR="000902C5" w:rsidRPr="00F03543" w:rsidRDefault="000902C5" w:rsidP="008D166B">
      <w:pPr>
        <w:jc w:val="both"/>
        <w:rPr>
          <w:color w:val="000000"/>
          <w:sz w:val="22"/>
          <w:szCs w:val="22"/>
        </w:rPr>
      </w:pPr>
    </w:p>
    <w:p w14:paraId="6AB65246" w14:textId="77777777" w:rsidR="00C65A50" w:rsidRDefault="007D1421" w:rsidP="00BD088A">
      <w:pPr>
        <w:jc w:val="both"/>
        <w:rPr>
          <w:color w:val="000000"/>
          <w:sz w:val="22"/>
          <w:szCs w:val="22"/>
        </w:rPr>
      </w:pPr>
      <w:r>
        <w:rPr>
          <w:color w:val="000000"/>
          <w:sz w:val="22"/>
          <w:szCs w:val="22"/>
        </w:rPr>
        <w:lastRenderedPageBreak/>
        <w:t xml:space="preserve">After the </w:t>
      </w:r>
      <w:r w:rsidR="00F22A66">
        <w:rPr>
          <w:color w:val="000000"/>
          <w:sz w:val="22"/>
          <w:szCs w:val="22"/>
        </w:rPr>
        <w:t>panel discussion</w:t>
      </w:r>
      <w:r>
        <w:rPr>
          <w:color w:val="000000"/>
          <w:sz w:val="22"/>
          <w:szCs w:val="22"/>
        </w:rPr>
        <w:t xml:space="preserve">, </w:t>
      </w:r>
      <w:r w:rsidR="00BD088A">
        <w:rPr>
          <w:color w:val="000000"/>
          <w:sz w:val="22"/>
          <w:szCs w:val="22"/>
        </w:rPr>
        <w:t>an open discussion</w:t>
      </w:r>
      <w:r w:rsidR="00C042EE">
        <w:rPr>
          <w:color w:val="000000"/>
          <w:sz w:val="22"/>
          <w:szCs w:val="22"/>
        </w:rPr>
        <w:t xml:space="preserve"> among</w:t>
      </w:r>
      <w:r w:rsidR="00BD088A">
        <w:rPr>
          <w:color w:val="000000"/>
          <w:sz w:val="22"/>
          <w:szCs w:val="22"/>
        </w:rPr>
        <w:t xml:space="preserve"> the participants </w:t>
      </w:r>
      <w:r>
        <w:rPr>
          <w:color w:val="000000"/>
          <w:sz w:val="22"/>
          <w:szCs w:val="22"/>
        </w:rPr>
        <w:t>was organized</w:t>
      </w:r>
      <w:r w:rsidR="00B9734F">
        <w:rPr>
          <w:color w:val="000000"/>
          <w:sz w:val="22"/>
          <w:szCs w:val="22"/>
        </w:rPr>
        <w:t xml:space="preserve">. </w:t>
      </w:r>
      <w:r>
        <w:rPr>
          <w:color w:val="000000"/>
          <w:sz w:val="22"/>
          <w:szCs w:val="22"/>
        </w:rPr>
        <w:t xml:space="preserve">It included the contributions of </w:t>
      </w:r>
      <w:r w:rsidR="00C65A50">
        <w:rPr>
          <w:color w:val="000000"/>
          <w:sz w:val="22"/>
          <w:szCs w:val="22"/>
        </w:rPr>
        <w:t xml:space="preserve">the representatives of </w:t>
      </w:r>
      <w:r>
        <w:rPr>
          <w:color w:val="000000"/>
          <w:sz w:val="22"/>
          <w:szCs w:val="22"/>
        </w:rPr>
        <w:t xml:space="preserve">UNESCO, South Africa, Serbia, Honduras, Bahrain, Ecuador, Romania, </w:t>
      </w:r>
      <w:r w:rsidR="00B74815">
        <w:rPr>
          <w:color w:val="000000"/>
          <w:sz w:val="22"/>
          <w:szCs w:val="22"/>
        </w:rPr>
        <w:t xml:space="preserve">the </w:t>
      </w:r>
      <w:r>
        <w:rPr>
          <w:color w:val="000000"/>
          <w:sz w:val="22"/>
          <w:szCs w:val="22"/>
        </w:rPr>
        <w:t>Russia</w:t>
      </w:r>
      <w:r w:rsidR="00B74815">
        <w:rPr>
          <w:color w:val="000000"/>
          <w:sz w:val="22"/>
          <w:szCs w:val="22"/>
        </w:rPr>
        <w:t>n Federation</w:t>
      </w:r>
      <w:r>
        <w:rPr>
          <w:color w:val="000000"/>
          <w:sz w:val="22"/>
          <w:szCs w:val="22"/>
        </w:rPr>
        <w:t xml:space="preserve">, Paraguay, Spain, Argentina, Armenia, </w:t>
      </w:r>
      <w:r w:rsidR="00B74815">
        <w:rPr>
          <w:color w:val="000000"/>
          <w:sz w:val="22"/>
          <w:szCs w:val="22"/>
        </w:rPr>
        <w:t>Guatemala, and the Inter-Parliamentary Union.</w:t>
      </w:r>
      <w:r w:rsidR="00C65A50">
        <w:rPr>
          <w:color w:val="000000"/>
          <w:sz w:val="22"/>
          <w:szCs w:val="22"/>
        </w:rPr>
        <w:t xml:space="preserve"> </w:t>
      </w:r>
      <w:r w:rsidR="00C65A50">
        <w:rPr>
          <w:color w:val="000000" w:themeColor="text1"/>
          <w:sz w:val="22"/>
          <w:szCs w:val="22"/>
          <w:shd w:val="clear" w:color="auto" w:fill="FFFFFF"/>
        </w:rPr>
        <w:t xml:space="preserve">The representative of South Africa talked on behalf of </w:t>
      </w:r>
      <w:r w:rsidR="00C65A50" w:rsidRPr="00C65A50">
        <w:rPr>
          <w:color w:val="000000" w:themeColor="text1"/>
          <w:sz w:val="22"/>
          <w:szCs w:val="22"/>
          <w:shd w:val="clear" w:color="auto" w:fill="FFFFFF"/>
        </w:rPr>
        <w:t>the Group of Friends on Science for Action</w:t>
      </w:r>
      <w:r w:rsidR="00C65A50">
        <w:rPr>
          <w:color w:val="000000" w:themeColor="text1"/>
          <w:sz w:val="22"/>
          <w:szCs w:val="22"/>
          <w:shd w:val="clear" w:color="auto" w:fill="FFFFFF"/>
        </w:rPr>
        <w:t>, formed within the UN in April 2023</w:t>
      </w:r>
      <w:r w:rsidR="00A32BE8">
        <w:rPr>
          <w:color w:val="000000" w:themeColor="text1"/>
          <w:sz w:val="22"/>
          <w:szCs w:val="22"/>
          <w:shd w:val="clear" w:color="auto" w:fill="FFFFFF"/>
        </w:rPr>
        <w:t>.</w:t>
      </w:r>
    </w:p>
    <w:p w14:paraId="6F7F3785" w14:textId="77777777" w:rsidR="00C65A50" w:rsidRDefault="00C65A50" w:rsidP="00BD088A">
      <w:pPr>
        <w:jc w:val="both"/>
        <w:rPr>
          <w:color w:val="000000"/>
          <w:sz w:val="22"/>
          <w:szCs w:val="22"/>
        </w:rPr>
      </w:pPr>
    </w:p>
    <w:p w14:paraId="7E81DF53" w14:textId="77777777" w:rsidR="007D1421" w:rsidRDefault="00B74815" w:rsidP="00BD088A">
      <w:pPr>
        <w:jc w:val="both"/>
        <w:rPr>
          <w:color w:val="000000" w:themeColor="text1"/>
          <w:sz w:val="22"/>
          <w:szCs w:val="22"/>
        </w:rPr>
      </w:pPr>
      <w:r>
        <w:rPr>
          <w:color w:val="000000"/>
          <w:sz w:val="22"/>
          <w:szCs w:val="22"/>
        </w:rPr>
        <w:t xml:space="preserve">In his intervention, Ambassador </w:t>
      </w:r>
      <w:r>
        <w:rPr>
          <w:color w:val="000000"/>
          <w:sz w:val="22"/>
          <w:szCs w:val="22"/>
          <w:lang w:val="sr-Latn-RS"/>
        </w:rPr>
        <w:t xml:space="preserve">Vujačić proposed on behalf of Serbia that the UN GA proclaim the period of </w:t>
      </w:r>
      <w:r w:rsidRPr="00F90BC1">
        <w:rPr>
          <w:color w:val="000000" w:themeColor="text1"/>
          <w:sz w:val="22"/>
          <w:szCs w:val="22"/>
        </w:rPr>
        <w:t xml:space="preserve">2024–2033 as </w:t>
      </w:r>
      <w:r w:rsidRPr="00F90BC1">
        <w:rPr>
          <w:i/>
          <w:color w:val="000000" w:themeColor="text1"/>
          <w:sz w:val="22"/>
          <w:szCs w:val="22"/>
        </w:rPr>
        <w:t>the International Decade</w:t>
      </w:r>
      <w:r>
        <w:rPr>
          <w:color w:val="000000" w:themeColor="text1"/>
          <w:sz w:val="22"/>
          <w:szCs w:val="22"/>
        </w:rPr>
        <w:t>. In addition, he informed the participants that Serbia w</w:t>
      </w:r>
      <w:r w:rsidR="00965D33">
        <w:rPr>
          <w:color w:val="000000" w:themeColor="text1"/>
          <w:sz w:val="22"/>
          <w:szCs w:val="22"/>
        </w:rPr>
        <w:t>ould</w:t>
      </w:r>
      <w:r>
        <w:rPr>
          <w:color w:val="000000" w:themeColor="text1"/>
          <w:sz w:val="22"/>
          <w:szCs w:val="22"/>
        </w:rPr>
        <w:t xml:space="preserve"> prepare by the mid-June 2023 the corresponding draft resolution to be</w:t>
      </w:r>
      <w:r w:rsidR="00C042EE">
        <w:rPr>
          <w:color w:val="000000" w:themeColor="text1"/>
          <w:sz w:val="22"/>
          <w:szCs w:val="22"/>
        </w:rPr>
        <w:t xml:space="preserve"> submitted</w:t>
      </w:r>
      <w:r>
        <w:rPr>
          <w:color w:val="000000" w:themeColor="text1"/>
          <w:sz w:val="22"/>
          <w:szCs w:val="22"/>
        </w:rPr>
        <w:t xml:space="preserve"> </w:t>
      </w:r>
      <w:r w:rsidR="00C042EE">
        <w:rPr>
          <w:color w:val="000000" w:themeColor="text1"/>
          <w:sz w:val="22"/>
          <w:szCs w:val="22"/>
        </w:rPr>
        <w:t xml:space="preserve">and </w:t>
      </w:r>
      <w:r>
        <w:rPr>
          <w:color w:val="000000" w:themeColor="text1"/>
          <w:sz w:val="22"/>
          <w:szCs w:val="22"/>
        </w:rPr>
        <w:t xml:space="preserve">approved by the UN GA, and invited other countries to join </w:t>
      </w:r>
      <w:r w:rsidR="00C042EE">
        <w:rPr>
          <w:color w:val="000000" w:themeColor="text1"/>
          <w:sz w:val="22"/>
          <w:szCs w:val="22"/>
        </w:rPr>
        <w:t>it</w:t>
      </w:r>
      <w:r>
        <w:rPr>
          <w:color w:val="000000" w:themeColor="text1"/>
          <w:sz w:val="22"/>
          <w:szCs w:val="22"/>
        </w:rPr>
        <w:t xml:space="preserve"> in th</w:t>
      </w:r>
      <w:r w:rsidR="00C042EE">
        <w:rPr>
          <w:color w:val="000000" w:themeColor="text1"/>
          <w:sz w:val="22"/>
          <w:szCs w:val="22"/>
        </w:rPr>
        <w:t>e</w:t>
      </w:r>
      <w:r>
        <w:rPr>
          <w:color w:val="000000" w:themeColor="text1"/>
          <w:sz w:val="22"/>
          <w:szCs w:val="22"/>
        </w:rPr>
        <w:t xml:space="preserve"> action. </w:t>
      </w:r>
      <w:r w:rsidR="000A30CC">
        <w:rPr>
          <w:color w:val="000000" w:themeColor="text1"/>
          <w:sz w:val="22"/>
          <w:szCs w:val="22"/>
        </w:rPr>
        <w:t xml:space="preserve">Immediately upon the presentation of the proposal, </w:t>
      </w:r>
      <w:r w:rsidR="000A30CC" w:rsidRPr="00F22A66">
        <w:rPr>
          <w:color w:val="000000" w:themeColor="text1"/>
          <w:sz w:val="22"/>
          <w:szCs w:val="22"/>
        </w:rPr>
        <w:t xml:space="preserve">H.E. </w:t>
      </w:r>
      <w:proofErr w:type="spellStart"/>
      <w:r w:rsidR="000A30CC" w:rsidRPr="00F22A66">
        <w:rPr>
          <w:color w:val="000000" w:themeColor="text1"/>
          <w:sz w:val="22"/>
          <w:szCs w:val="22"/>
        </w:rPr>
        <w:t>Kőrösi</w:t>
      </w:r>
      <w:proofErr w:type="spellEnd"/>
      <w:r w:rsidR="00A32BE8">
        <w:rPr>
          <w:color w:val="000000" w:themeColor="text1"/>
          <w:sz w:val="22"/>
          <w:szCs w:val="22"/>
        </w:rPr>
        <w:t xml:space="preserve"> </w:t>
      </w:r>
      <w:r w:rsidR="000A30CC">
        <w:rPr>
          <w:color w:val="000000" w:themeColor="text1"/>
          <w:sz w:val="22"/>
          <w:szCs w:val="22"/>
        </w:rPr>
        <w:t>expressed his full s</w:t>
      </w:r>
      <w:r w:rsidR="00A32BE8">
        <w:rPr>
          <w:color w:val="000000" w:themeColor="text1"/>
          <w:sz w:val="22"/>
          <w:szCs w:val="22"/>
        </w:rPr>
        <w:t>upport</w:t>
      </w:r>
      <w:r w:rsidR="000A30CC">
        <w:rPr>
          <w:color w:val="000000" w:themeColor="text1"/>
          <w:sz w:val="22"/>
          <w:szCs w:val="22"/>
        </w:rPr>
        <w:t xml:space="preserve"> to it</w:t>
      </w:r>
      <w:r w:rsidR="00A32BE8">
        <w:rPr>
          <w:color w:val="000000" w:themeColor="text1"/>
          <w:sz w:val="22"/>
          <w:szCs w:val="22"/>
        </w:rPr>
        <w:t>. In their interventions</w:t>
      </w:r>
      <w:r w:rsidR="000A30CC">
        <w:rPr>
          <w:color w:val="000000" w:themeColor="text1"/>
          <w:sz w:val="22"/>
          <w:szCs w:val="22"/>
        </w:rPr>
        <w:t xml:space="preserve"> after that</w:t>
      </w:r>
      <w:r w:rsidR="00A32BE8">
        <w:rPr>
          <w:color w:val="000000" w:themeColor="text1"/>
          <w:sz w:val="22"/>
          <w:szCs w:val="22"/>
        </w:rPr>
        <w:t>, t</w:t>
      </w:r>
      <w:r>
        <w:rPr>
          <w:color w:val="000000" w:themeColor="text1"/>
          <w:sz w:val="22"/>
          <w:szCs w:val="22"/>
        </w:rPr>
        <w:t xml:space="preserve">he representatives of </w:t>
      </w:r>
      <w:r w:rsidR="00F0780D">
        <w:rPr>
          <w:color w:val="000000" w:themeColor="text1"/>
          <w:sz w:val="22"/>
          <w:szCs w:val="22"/>
        </w:rPr>
        <w:t xml:space="preserve">Honduras, the Russian Federation, and Spain </w:t>
      </w:r>
      <w:r w:rsidR="000A30CC">
        <w:rPr>
          <w:color w:val="000000" w:themeColor="text1"/>
          <w:sz w:val="22"/>
          <w:szCs w:val="22"/>
        </w:rPr>
        <w:t>backed</w:t>
      </w:r>
      <w:r w:rsidR="00F0780D">
        <w:rPr>
          <w:color w:val="000000" w:themeColor="text1"/>
          <w:sz w:val="22"/>
          <w:szCs w:val="22"/>
        </w:rPr>
        <w:t xml:space="preserve"> the proposal of Serbia. </w:t>
      </w:r>
      <w:r w:rsidR="00A32BE8">
        <w:rPr>
          <w:color w:val="000000" w:themeColor="text1"/>
          <w:sz w:val="22"/>
          <w:szCs w:val="22"/>
        </w:rPr>
        <w:t>T</w:t>
      </w:r>
      <w:r w:rsidR="00A32BE8">
        <w:rPr>
          <w:color w:val="000000" w:themeColor="text1"/>
          <w:sz w:val="22"/>
          <w:szCs w:val="22"/>
          <w:shd w:val="clear" w:color="auto" w:fill="FFFFFF"/>
        </w:rPr>
        <w:t>he representative of Argentina mentioned in h</w:t>
      </w:r>
      <w:r w:rsidR="00C042EE">
        <w:rPr>
          <w:color w:val="000000" w:themeColor="text1"/>
          <w:sz w:val="22"/>
          <w:szCs w:val="22"/>
          <w:shd w:val="clear" w:color="auto" w:fill="FFFFFF"/>
        </w:rPr>
        <w:t>er</w:t>
      </w:r>
      <w:r w:rsidR="00A32BE8">
        <w:rPr>
          <w:color w:val="000000" w:themeColor="text1"/>
          <w:sz w:val="22"/>
          <w:szCs w:val="22"/>
          <w:shd w:val="clear" w:color="auto" w:fill="FFFFFF"/>
        </w:rPr>
        <w:t xml:space="preserve"> talk the expected support to the proclamation of </w:t>
      </w:r>
      <w:r w:rsidR="00A32BE8" w:rsidRPr="00A32BE8">
        <w:rPr>
          <w:i/>
          <w:color w:val="000000" w:themeColor="text1"/>
          <w:sz w:val="22"/>
          <w:szCs w:val="22"/>
          <w:shd w:val="clear" w:color="auto" w:fill="FFFFFF"/>
        </w:rPr>
        <w:t>the International Decade</w:t>
      </w:r>
      <w:r w:rsidR="00A32BE8">
        <w:rPr>
          <w:color w:val="000000" w:themeColor="text1"/>
          <w:sz w:val="22"/>
          <w:szCs w:val="22"/>
          <w:shd w:val="clear" w:color="auto" w:fill="FFFFFF"/>
        </w:rPr>
        <w:t xml:space="preserve"> by t</w:t>
      </w:r>
      <w:r w:rsidR="00A32BE8" w:rsidRPr="00A32BE8">
        <w:rPr>
          <w:color w:val="000000" w:themeColor="text1"/>
          <w:sz w:val="22"/>
          <w:szCs w:val="22"/>
        </w:rPr>
        <w:t>he Group of 77</w:t>
      </w:r>
      <w:r w:rsidR="00A32BE8" w:rsidRPr="00F03543">
        <w:rPr>
          <w:color w:val="000000" w:themeColor="text1"/>
          <w:sz w:val="22"/>
          <w:szCs w:val="22"/>
        </w:rPr>
        <w:t xml:space="preserve">, which is </w:t>
      </w:r>
      <w:r w:rsidR="00A32BE8" w:rsidRPr="00F03543">
        <w:rPr>
          <w:color w:val="000000" w:themeColor="text1"/>
          <w:sz w:val="22"/>
          <w:szCs w:val="22"/>
          <w:shd w:val="clear" w:color="auto" w:fill="FFFFFF"/>
        </w:rPr>
        <w:t xml:space="preserve">a coalition of 134 developing countries, designed to promote its members’ collective economic interests and create an enhanced joint negotiating capacity </w:t>
      </w:r>
      <w:r w:rsidR="00A32BE8">
        <w:rPr>
          <w:color w:val="000000" w:themeColor="text1"/>
          <w:sz w:val="22"/>
          <w:szCs w:val="22"/>
          <w:shd w:val="clear" w:color="auto" w:fill="FFFFFF"/>
        </w:rPr>
        <w:t>at</w:t>
      </w:r>
      <w:r w:rsidR="00A32BE8" w:rsidRPr="00F03543">
        <w:rPr>
          <w:color w:val="000000" w:themeColor="text1"/>
          <w:sz w:val="22"/>
          <w:szCs w:val="22"/>
          <w:shd w:val="clear" w:color="auto" w:fill="FFFFFF"/>
        </w:rPr>
        <w:t xml:space="preserve"> the UN.</w:t>
      </w:r>
      <w:r w:rsidR="000A30CC">
        <w:rPr>
          <w:color w:val="000000" w:themeColor="text1"/>
          <w:sz w:val="22"/>
          <w:szCs w:val="22"/>
          <w:shd w:val="clear" w:color="auto" w:fill="FFFFFF"/>
        </w:rPr>
        <w:t xml:space="preserve"> </w:t>
      </w:r>
      <w:r w:rsidR="000A30CC">
        <w:rPr>
          <w:color w:val="000000" w:themeColor="text1"/>
          <w:sz w:val="22"/>
          <w:szCs w:val="22"/>
        </w:rPr>
        <w:t xml:space="preserve">Besides, the Permanent Mission of Hungary to the UN in New York informed the Permanent Mission of Serbia before the meeting about </w:t>
      </w:r>
      <w:r w:rsidR="00CF442F">
        <w:rPr>
          <w:color w:val="000000" w:themeColor="text1"/>
          <w:sz w:val="22"/>
          <w:szCs w:val="22"/>
        </w:rPr>
        <w:t xml:space="preserve">the support of </w:t>
      </w:r>
      <w:r w:rsidR="000A30CC">
        <w:rPr>
          <w:color w:val="000000" w:themeColor="text1"/>
          <w:sz w:val="22"/>
          <w:szCs w:val="22"/>
        </w:rPr>
        <w:t>Hungary to the proposal of Serbia.</w:t>
      </w:r>
    </w:p>
    <w:p w14:paraId="576176A7" w14:textId="77777777" w:rsidR="00F0780D" w:rsidRDefault="00F0780D" w:rsidP="00BD088A">
      <w:pPr>
        <w:jc w:val="both"/>
        <w:rPr>
          <w:color w:val="000000"/>
          <w:sz w:val="22"/>
          <w:szCs w:val="22"/>
        </w:rPr>
      </w:pPr>
    </w:p>
    <w:p w14:paraId="5111B61D" w14:textId="4D4E242B" w:rsidR="00426BCE" w:rsidRDefault="00F22A66" w:rsidP="00E94645">
      <w:pPr>
        <w:jc w:val="both"/>
        <w:rPr>
          <w:sz w:val="22"/>
          <w:szCs w:val="22"/>
        </w:rPr>
      </w:pPr>
      <w:r>
        <w:rPr>
          <w:color w:val="000000"/>
          <w:sz w:val="22"/>
          <w:szCs w:val="22"/>
        </w:rPr>
        <w:t>The conclu</w:t>
      </w:r>
      <w:r w:rsidR="00661112">
        <w:rPr>
          <w:color w:val="000000"/>
          <w:sz w:val="22"/>
          <w:szCs w:val="22"/>
        </w:rPr>
        <w:t>ding</w:t>
      </w:r>
      <w:r w:rsidR="00A32BE8">
        <w:rPr>
          <w:color w:val="000000"/>
          <w:sz w:val="22"/>
          <w:szCs w:val="22"/>
        </w:rPr>
        <w:t xml:space="preserve"> remarks on</w:t>
      </w:r>
      <w:r>
        <w:rPr>
          <w:color w:val="000000"/>
          <w:sz w:val="22"/>
          <w:szCs w:val="22"/>
        </w:rPr>
        <w:t xml:space="preserve"> </w:t>
      </w:r>
      <w:r w:rsidR="00F0780D" w:rsidRPr="00F0780D">
        <w:rPr>
          <w:i/>
          <w:color w:val="000000"/>
          <w:sz w:val="22"/>
          <w:szCs w:val="22"/>
        </w:rPr>
        <w:t>the Event</w:t>
      </w:r>
      <w:r w:rsidR="00F0780D">
        <w:rPr>
          <w:color w:val="000000"/>
          <w:sz w:val="22"/>
          <w:szCs w:val="22"/>
        </w:rPr>
        <w:t xml:space="preserve"> were given by Dr</w:t>
      </w:r>
      <w:r w:rsidR="00691B3A">
        <w:rPr>
          <w:color w:val="000000"/>
          <w:sz w:val="22"/>
          <w:szCs w:val="22"/>
        </w:rPr>
        <w:t xml:space="preserve">. Michel Spiro, </w:t>
      </w:r>
      <w:r w:rsidRPr="00F03543">
        <w:rPr>
          <w:color w:val="000000"/>
          <w:sz w:val="22"/>
          <w:szCs w:val="22"/>
        </w:rPr>
        <w:t>President of IUPAP and Chair of the IYBSSD Steering Committee.</w:t>
      </w:r>
      <w:r w:rsidR="00691B3A">
        <w:rPr>
          <w:color w:val="000000"/>
          <w:sz w:val="22"/>
          <w:szCs w:val="22"/>
        </w:rPr>
        <w:t xml:space="preserve"> He </w:t>
      </w:r>
      <w:r w:rsidR="00DA41F1">
        <w:rPr>
          <w:color w:val="000000"/>
          <w:sz w:val="22"/>
          <w:szCs w:val="22"/>
        </w:rPr>
        <w:t xml:space="preserve">described the program of IYBSSD as rich and dense, stressing that basic sciences </w:t>
      </w:r>
      <w:r w:rsidR="00DA41F1" w:rsidRPr="00ED7A3D">
        <w:rPr>
          <w:sz w:val="22"/>
          <w:szCs w:val="22"/>
        </w:rPr>
        <w:t>are sources of discoveries that can result in useful applications for the good of</w:t>
      </w:r>
      <w:r w:rsidR="00DA41F1">
        <w:rPr>
          <w:sz w:val="22"/>
          <w:szCs w:val="22"/>
        </w:rPr>
        <w:t xml:space="preserve"> </w:t>
      </w:r>
      <w:r w:rsidR="00DA41F1" w:rsidRPr="00ED7A3D">
        <w:rPr>
          <w:sz w:val="22"/>
          <w:szCs w:val="22"/>
        </w:rPr>
        <w:t>society</w:t>
      </w:r>
      <w:r w:rsidR="00DA41F1">
        <w:rPr>
          <w:sz w:val="22"/>
          <w:szCs w:val="22"/>
        </w:rPr>
        <w:t>, and that t</w:t>
      </w:r>
      <w:r w:rsidR="00DA41F1" w:rsidRPr="00ED7A3D">
        <w:rPr>
          <w:sz w:val="22"/>
          <w:szCs w:val="22"/>
        </w:rPr>
        <w:t xml:space="preserve">hey </w:t>
      </w:r>
      <w:r w:rsidR="00DA41F1">
        <w:rPr>
          <w:sz w:val="22"/>
          <w:szCs w:val="22"/>
        </w:rPr>
        <w:t xml:space="preserve">represent </w:t>
      </w:r>
      <w:r w:rsidR="00DA41F1" w:rsidRPr="00ED7A3D">
        <w:rPr>
          <w:sz w:val="22"/>
          <w:szCs w:val="22"/>
        </w:rPr>
        <w:t xml:space="preserve">the foundation of </w:t>
      </w:r>
      <w:r w:rsidR="00B36CDB">
        <w:rPr>
          <w:sz w:val="22"/>
          <w:szCs w:val="22"/>
        </w:rPr>
        <w:t xml:space="preserve">other sciences and </w:t>
      </w:r>
      <w:r w:rsidR="00DA41F1" w:rsidRPr="00ED7A3D">
        <w:rPr>
          <w:sz w:val="22"/>
          <w:szCs w:val="22"/>
        </w:rPr>
        <w:t xml:space="preserve">education. </w:t>
      </w:r>
      <w:r w:rsidR="00B36CDB">
        <w:rPr>
          <w:sz w:val="22"/>
          <w:szCs w:val="22"/>
        </w:rPr>
        <w:t>He also mentioned that t</w:t>
      </w:r>
      <w:r w:rsidR="00DA41F1" w:rsidRPr="00ED7A3D">
        <w:rPr>
          <w:sz w:val="22"/>
          <w:szCs w:val="22"/>
        </w:rPr>
        <w:t xml:space="preserve">hey increase the pool of knowledge that future generations will use to solve the problems they will be faced </w:t>
      </w:r>
      <w:r w:rsidR="00B36CDB">
        <w:rPr>
          <w:sz w:val="22"/>
          <w:szCs w:val="22"/>
        </w:rPr>
        <w:t xml:space="preserve">with, and that they </w:t>
      </w:r>
      <w:r w:rsidR="00DA41F1" w:rsidRPr="00ED7A3D">
        <w:rPr>
          <w:sz w:val="22"/>
          <w:szCs w:val="22"/>
        </w:rPr>
        <w:t xml:space="preserve">can alert humanity on </w:t>
      </w:r>
      <w:r w:rsidR="00B36CDB">
        <w:rPr>
          <w:sz w:val="22"/>
          <w:szCs w:val="22"/>
        </w:rPr>
        <w:t xml:space="preserve">the </w:t>
      </w:r>
      <w:r w:rsidR="00DA41F1" w:rsidRPr="00ED7A3D">
        <w:rPr>
          <w:sz w:val="22"/>
          <w:szCs w:val="22"/>
        </w:rPr>
        <w:t>cris</w:t>
      </w:r>
      <w:r w:rsidR="00B36CDB">
        <w:rPr>
          <w:sz w:val="22"/>
          <w:szCs w:val="22"/>
        </w:rPr>
        <w:t>e</w:t>
      </w:r>
      <w:r w:rsidR="00DA41F1" w:rsidRPr="00ED7A3D">
        <w:rPr>
          <w:sz w:val="22"/>
          <w:szCs w:val="22"/>
        </w:rPr>
        <w:t>s to come and provide directions and ways to manage them.</w:t>
      </w:r>
      <w:r w:rsidR="00B36CDB">
        <w:rPr>
          <w:sz w:val="22"/>
          <w:szCs w:val="22"/>
        </w:rPr>
        <w:t xml:space="preserve"> Besides, the evidence-based methodologies and </w:t>
      </w:r>
      <w:r w:rsidR="00F15FFE">
        <w:rPr>
          <w:sz w:val="22"/>
          <w:szCs w:val="22"/>
        </w:rPr>
        <w:t xml:space="preserve">the </w:t>
      </w:r>
      <w:r w:rsidR="00B36CDB">
        <w:rPr>
          <w:sz w:val="22"/>
          <w:szCs w:val="22"/>
        </w:rPr>
        <w:t xml:space="preserve">models </w:t>
      </w:r>
      <w:r w:rsidR="00F15FFE">
        <w:rPr>
          <w:sz w:val="22"/>
          <w:szCs w:val="22"/>
        </w:rPr>
        <w:t xml:space="preserve">of operation and collaboration basic scientists use were mentioned as the assisting tools offered to policy-makers in </w:t>
      </w:r>
      <w:r w:rsidR="00DD41E9">
        <w:rPr>
          <w:sz w:val="22"/>
          <w:szCs w:val="22"/>
        </w:rPr>
        <w:t xml:space="preserve">finding the proper responses to the present and future </w:t>
      </w:r>
      <w:r w:rsidR="00F15FFE">
        <w:rPr>
          <w:sz w:val="22"/>
          <w:szCs w:val="22"/>
        </w:rPr>
        <w:t xml:space="preserve">complex </w:t>
      </w:r>
      <w:r w:rsidR="00DD41E9">
        <w:rPr>
          <w:sz w:val="22"/>
          <w:szCs w:val="22"/>
        </w:rPr>
        <w:t xml:space="preserve">societal and environmental </w:t>
      </w:r>
      <w:r w:rsidR="00F15FFE">
        <w:rPr>
          <w:sz w:val="22"/>
          <w:szCs w:val="22"/>
        </w:rPr>
        <w:t>crises</w:t>
      </w:r>
      <w:r w:rsidR="00DD41E9">
        <w:rPr>
          <w:sz w:val="22"/>
          <w:szCs w:val="22"/>
        </w:rPr>
        <w:t xml:space="preserve"> </w:t>
      </w:r>
      <w:r w:rsidR="00F15FFE">
        <w:rPr>
          <w:sz w:val="22"/>
          <w:szCs w:val="22"/>
        </w:rPr>
        <w:t>as well as in strengthening the intercultural dialogue</w:t>
      </w:r>
      <w:r w:rsidR="00DD41E9">
        <w:rPr>
          <w:sz w:val="22"/>
          <w:szCs w:val="22"/>
        </w:rPr>
        <w:t xml:space="preserve"> and peaceful cooperation among countries. He said that one of the main conclusions in the discussion was </w:t>
      </w:r>
      <w:r w:rsidR="00661112">
        <w:rPr>
          <w:sz w:val="22"/>
          <w:szCs w:val="22"/>
        </w:rPr>
        <w:t xml:space="preserve">that </w:t>
      </w:r>
      <w:r w:rsidR="00DD41E9">
        <w:rPr>
          <w:sz w:val="22"/>
          <w:szCs w:val="22"/>
        </w:rPr>
        <w:t xml:space="preserve">although the contributions of basic sciences are essential for reaching sustainability of </w:t>
      </w:r>
      <w:r w:rsidR="00CF442F">
        <w:rPr>
          <w:sz w:val="22"/>
          <w:szCs w:val="22"/>
        </w:rPr>
        <w:t xml:space="preserve">nature and </w:t>
      </w:r>
      <w:r w:rsidR="00DD41E9">
        <w:rPr>
          <w:sz w:val="22"/>
          <w:szCs w:val="22"/>
        </w:rPr>
        <w:t xml:space="preserve">society, they are not sufficient – </w:t>
      </w:r>
      <w:r w:rsidR="00487896">
        <w:rPr>
          <w:sz w:val="22"/>
          <w:szCs w:val="22"/>
        </w:rPr>
        <w:t xml:space="preserve">the </w:t>
      </w:r>
      <w:r w:rsidR="0008721B">
        <w:rPr>
          <w:sz w:val="22"/>
          <w:szCs w:val="22"/>
        </w:rPr>
        <w:t xml:space="preserve">realization of </w:t>
      </w:r>
      <w:r w:rsidR="00DD41E9">
        <w:rPr>
          <w:sz w:val="22"/>
          <w:szCs w:val="22"/>
        </w:rPr>
        <w:t>th</w:t>
      </w:r>
      <w:r w:rsidR="00661112">
        <w:rPr>
          <w:sz w:val="22"/>
          <w:szCs w:val="22"/>
        </w:rPr>
        <w:t>ese</w:t>
      </w:r>
      <w:r w:rsidR="00DD41E9">
        <w:rPr>
          <w:sz w:val="22"/>
          <w:szCs w:val="22"/>
        </w:rPr>
        <w:t xml:space="preserve"> aim</w:t>
      </w:r>
      <w:r w:rsidR="00661112">
        <w:rPr>
          <w:sz w:val="22"/>
          <w:szCs w:val="22"/>
        </w:rPr>
        <w:t>s</w:t>
      </w:r>
      <w:r w:rsidR="00DD41E9">
        <w:rPr>
          <w:sz w:val="22"/>
          <w:szCs w:val="22"/>
        </w:rPr>
        <w:t xml:space="preserve"> require</w:t>
      </w:r>
      <w:r w:rsidR="00487896">
        <w:rPr>
          <w:sz w:val="22"/>
          <w:szCs w:val="22"/>
        </w:rPr>
        <w:t>s</w:t>
      </w:r>
      <w:r w:rsidR="00661112">
        <w:rPr>
          <w:sz w:val="22"/>
          <w:szCs w:val="22"/>
        </w:rPr>
        <w:t xml:space="preserve"> </w:t>
      </w:r>
      <w:r w:rsidR="00DD41E9">
        <w:rPr>
          <w:sz w:val="22"/>
          <w:szCs w:val="22"/>
        </w:rPr>
        <w:t>coordinated involvement of all sciences and</w:t>
      </w:r>
      <w:r w:rsidR="00DC20BF">
        <w:rPr>
          <w:sz w:val="22"/>
          <w:szCs w:val="22"/>
        </w:rPr>
        <w:t xml:space="preserve"> </w:t>
      </w:r>
      <w:r w:rsidR="00487896">
        <w:rPr>
          <w:sz w:val="22"/>
          <w:szCs w:val="22"/>
        </w:rPr>
        <w:t>productive</w:t>
      </w:r>
      <w:r w:rsidR="00DC20BF">
        <w:rPr>
          <w:sz w:val="22"/>
          <w:szCs w:val="22"/>
        </w:rPr>
        <w:t xml:space="preserve"> connection between scientists </w:t>
      </w:r>
      <w:r w:rsidR="00661112">
        <w:rPr>
          <w:sz w:val="22"/>
          <w:szCs w:val="22"/>
        </w:rPr>
        <w:t>and</w:t>
      </w:r>
      <w:r w:rsidR="00DC20BF">
        <w:rPr>
          <w:sz w:val="22"/>
          <w:szCs w:val="22"/>
        </w:rPr>
        <w:t xml:space="preserve"> policy-makers. In addition, he mentioned the necessity to overcome the </w:t>
      </w:r>
      <w:r w:rsidR="00D62F22">
        <w:rPr>
          <w:sz w:val="22"/>
          <w:szCs w:val="22"/>
        </w:rPr>
        <w:t xml:space="preserve">existing </w:t>
      </w:r>
      <w:r w:rsidR="00DC20BF">
        <w:rPr>
          <w:sz w:val="22"/>
          <w:szCs w:val="22"/>
        </w:rPr>
        <w:t>thematic, organizational, and geographic fragmentation</w:t>
      </w:r>
      <w:r w:rsidR="00D62F22">
        <w:rPr>
          <w:sz w:val="22"/>
          <w:szCs w:val="22"/>
        </w:rPr>
        <w:t>s</w:t>
      </w:r>
      <w:r w:rsidR="00DC20BF">
        <w:rPr>
          <w:sz w:val="22"/>
          <w:szCs w:val="22"/>
        </w:rPr>
        <w:t xml:space="preserve"> of sciences. His final remark was that in order to </w:t>
      </w:r>
      <w:r w:rsidR="00661112">
        <w:rPr>
          <w:sz w:val="22"/>
          <w:szCs w:val="22"/>
        </w:rPr>
        <w:t xml:space="preserve">be in line with </w:t>
      </w:r>
      <w:r w:rsidR="00DC20BF" w:rsidRPr="00DC20BF">
        <w:rPr>
          <w:i/>
          <w:sz w:val="22"/>
          <w:szCs w:val="22"/>
        </w:rPr>
        <w:t>the 2030 Agenda for Sustainable Development</w:t>
      </w:r>
      <w:r w:rsidR="00DC20BF">
        <w:rPr>
          <w:sz w:val="22"/>
          <w:szCs w:val="22"/>
        </w:rPr>
        <w:t xml:space="preserve">, it is necessary that the UN GA go beyond IYBSSD and proclaim </w:t>
      </w:r>
      <w:r w:rsidR="00DC20BF" w:rsidRPr="00DC20BF">
        <w:rPr>
          <w:i/>
          <w:sz w:val="22"/>
          <w:szCs w:val="22"/>
        </w:rPr>
        <w:t>the International Decade</w:t>
      </w:r>
      <w:r w:rsidR="00DC20BF">
        <w:rPr>
          <w:sz w:val="22"/>
          <w:szCs w:val="22"/>
        </w:rPr>
        <w:t>.</w:t>
      </w:r>
      <w:r w:rsidR="00661112">
        <w:rPr>
          <w:sz w:val="22"/>
          <w:szCs w:val="22"/>
        </w:rPr>
        <w:t xml:space="preserve"> In accordance with that, he expressed his hope that other UN Member States would join Serbia in the preparation and adoption of the corresponding UN resolution, and in its effective carrying out afterwards.</w:t>
      </w:r>
    </w:p>
    <w:p w14:paraId="49CE6707" w14:textId="77777777" w:rsidR="004D188B" w:rsidRDefault="004D188B" w:rsidP="00E94645">
      <w:pPr>
        <w:jc w:val="both"/>
        <w:rPr>
          <w:sz w:val="22"/>
          <w:szCs w:val="22"/>
        </w:rPr>
      </w:pPr>
    </w:p>
    <w:p w14:paraId="46B1EE81" w14:textId="3317A8F9" w:rsidR="004D188B" w:rsidRDefault="004D188B" w:rsidP="00E94645">
      <w:pPr>
        <w:jc w:val="both"/>
        <w:rPr>
          <w:sz w:val="22"/>
          <w:szCs w:val="22"/>
        </w:rPr>
      </w:pPr>
    </w:p>
    <w:p w14:paraId="2DBA37B1" w14:textId="267CD6A7" w:rsidR="004D188B" w:rsidRPr="004D188B" w:rsidRDefault="004D188B" w:rsidP="00E94645">
      <w:pPr>
        <w:jc w:val="both"/>
        <w:rPr>
          <w:b/>
          <w:bCs/>
          <w:i/>
          <w:iCs/>
          <w:color w:val="000000"/>
          <w:sz w:val="22"/>
          <w:szCs w:val="22"/>
        </w:rPr>
      </w:pPr>
      <w:r w:rsidRPr="004D188B">
        <w:rPr>
          <w:b/>
          <w:bCs/>
          <w:i/>
          <w:iCs/>
          <w:sz w:val="22"/>
          <w:szCs w:val="22"/>
        </w:rPr>
        <w:t xml:space="preserve">Dr. Nebojša </w:t>
      </w:r>
      <w:proofErr w:type="spellStart"/>
      <w:r w:rsidRPr="004D188B">
        <w:rPr>
          <w:b/>
          <w:bCs/>
          <w:i/>
          <w:iCs/>
          <w:sz w:val="22"/>
          <w:szCs w:val="22"/>
        </w:rPr>
        <w:t>Nešković</w:t>
      </w:r>
      <w:proofErr w:type="spellEnd"/>
      <w:r w:rsidRPr="004D188B">
        <w:rPr>
          <w:b/>
          <w:bCs/>
          <w:i/>
          <w:iCs/>
          <w:sz w:val="22"/>
          <w:szCs w:val="22"/>
        </w:rPr>
        <w:t>, Vice President of the World Academy of Art and Sciences</w:t>
      </w:r>
      <w:r w:rsidRPr="004D188B">
        <w:rPr>
          <w:b/>
          <w:bCs/>
          <w:i/>
          <w:iCs/>
          <w:sz w:val="22"/>
          <w:szCs w:val="22"/>
        </w:rPr>
        <w:t>; member of the Delegation of Republic of Serbia</w:t>
      </w:r>
    </w:p>
    <w:sectPr w:rsidR="004D188B" w:rsidRPr="004D188B" w:rsidSect="009568EA">
      <w:footerReference w:type="even" r:id="rId7"/>
      <w:footerReference w:type="default" r:id="rId8"/>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35674" w14:textId="77777777" w:rsidR="00113E07" w:rsidRDefault="00113E07">
      <w:r>
        <w:separator/>
      </w:r>
    </w:p>
  </w:endnote>
  <w:endnote w:type="continuationSeparator" w:id="0">
    <w:p w14:paraId="1B8B81CE" w14:textId="77777777" w:rsidR="00113E07" w:rsidRDefault="0011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EC47" w14:textId="77777777" w:rsidR="00727575" w:rsidRDefault="00727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F2661" w14:textId="77777777" w:rsidR="00727575" w:rsidRDefault="007275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192C" w14:textId="77777777" w:rsidR="00727575" w:rsidRDefault="007275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9F7">
      <w:rPr>
        <w:rStyle w:val="PageNumber"/>
        <w:noProof/>
      </w:rPr>
      <w:t>2</w:t>
    </w:r>
    <w:r>
      <w:rPr>
        <w:rStyle w:val="PageNumber"/>
      </w:rPr>
      <w:fldChar w:fldCharType="end"/>
    </w:r>
  </w:p>
  <w:p w14:paraId="2D7967A8" w14:textId="77777777" w:rsidR="00727575" w:rsidRDefault="007275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2A551" w14:textId="77777777" w:rsidR="00113E07" w:rsidRDefault="00113E07">
      <w:r>
        <w:separator/>
      </w:r>
    </w:p>
  </w:footnote>
  <w:footnote w:type="continuationSeparator" w:id="0">
    <w:p w14:paraId="5EDAAD4F" w14:textId="77777777" w:rsidR="00113E07" w:rsidRDefault="00113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64F"/>
    <w:multiLevelType w:val="hybridMultilevel"/>
    <w:tmpl w:val="61E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460B"/>
    <w:multiLevelType w:val="hybridMultilevel"/>
    <w:tmpl w:val="9076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3DF2"/>
    <w:multiLevelType w:val="hybridMultilevel"/>
    <w:tmpl w:val="6D5619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DC72BF"/>
    <w:multiLevelType w:val="hybridMultilevel"/>
    <w:tmpl w:val="D37031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C718AD"/>
    <w:multiLevelType w:val="hybridMultilevel"/>
    <w:tmpl w:val="C00AED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5A7F50"/>
    <w:multiLevelType w:val="hybridMultilevel"/>
    <w:tmpl w:val="F75C44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116F25"/>
    <w:multiLevelType w:val="hybridMultilevel"/>
    <w:tmpl w:val="720C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F08B9"/>
    <w:multiLevelType w:val="hybridMultilevel"/>
    <w:tmpl w:val="9834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A2001"/>
    <w:multiLevelType w:val="hybridMultilevel"/>
    <w:tmpl w:val="17F689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197426"/>
    <w:multiLevelType w:val="hybridMultilevel"/>
    <w:tmpl w:val="54B2C5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5B21A6"/>
    <w:multiLevelType w:val="hybridMultilevel"/>
    <w:tmpl w:val="4958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1424A"/>
    <w:multiLevelType w:val="hybridMultilevel"/>
    <w:tmpl w:val="9832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64AB1"/>
    <w:multiLevelType w:val="hybridMultilevel"/>
    <w:tmpl w:val="425650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712AAD"/>
    <w:multiLevelType w:val="hybridMultilevel"/>
    <w:tmpl w:val="B4B402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23521F"/>
    <w:multiLevelType w:val="hybridMultilevel"/>
    <w:tmpl w:val="7D941A04"/>
    <w:lvl w:ilvl="0" w:tplc="3D64B6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639A7"/>
    <w:multiLevelType w:val="hybridMultilevel"/>
    <w:tmpl w:val="071AC5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46781"/>
    <w:multiLevelType w:val="hybridMultilevel"/>
    <w:tmpl w:val="362EEB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B52E0D"/>
    <w:multiLevelType w:val="hybridMultilevel"/>
    <w:tmpl w:val="CAE2D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5F2708"/>
    <w:multiLevelType w:val="hybridMultilevel"/>
    <w:tmpl w:val="1A52FD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6E08B6"/>
    <w:multiLevelType w:val="hybridMultilevel"/>
    <w:tmpl w:val="BAC22A3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C10B26"/>
    <w:multiLevelType w:val="hybridMultilevel"/>
    <w:tmpl w:val="CE483E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332721"/>
    <w:multiLevelType w:val="hybridMultilevel"/>
    <w:tmpl w:val="B2E45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AD6AAB"/>
    <w:multiLevelType w:val="hybridMultilevel"/>
    <w:tmpl w:val="040A4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322C1C"/>
    <w:multiLevelType w:val="hybridMultilevel"/>
    <w:tmpl w:val="D0AAA8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F761DD"/>
    <w:multiLevelType w:val="hybridMultilevel"/>
    <w:tmpl w:val="2F9E0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F54B66"/>
    <w:multiLevelType w:val="hybridMultilevel"/>
    <w:tmpl w:val="8538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E62F7"/>
    <w:multiLevelType w:val="hybridMultilevel"/>
    <w:tmpl w:val="C4F0C9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4"/>
  </w:num>
  <w:num w:numId="4">
    <w:abstractNumId w:val="14"/>
  </w:num>
  <w:num w:numId="5">
    <w:abstractNumId w:val="26"/>
  </w:num>
  <w:num w:numId="6">
    <w:abstractNumId w:val="10"/>
  </w:num>
  <w:num w:numId="7">
    <w:abstractNumId w:val="25"/>
  </w:num>
  <w:num w:numId="8">
    <w:abstractNumId w:val="24"/>
  </w:num>
  <w:num w:numId="9">
    <w:abstractNumId w:val="11"/>
  </w:num>
  <w:num w:numId="10">
    <w:abstractNumId w:val="1"/>
  </w:num>
  <w:num w:numId="11">
    <w:abstractNumId w:val="13"/>
  </w:num>
  <w:num w:numId="12">
    <w:abstractNumId w:val="0"/>
  </w:num>
  <w:num w:numId="13">
    <w:abstractNumId w:val="12"/>
  </w:num>
  <w:num w:numId="14">
    <w:abstractNumId w:val="23"/>
  </w:num>
  <w:num w:numId="15">
    <w:abstractNumId w:val="2"/>
  </w:num>
  <w:num w:numId="16">
    <w:abstractNumId w:val="8"/>
  </w:num>
  <w:num w:numId="17">
    <w:abstractNumId w:val="20"/>
  </w:num>
  <w:num w:numId="18">
    <w:abstractNumId w:val="19"/>
  </w:num>
  <w:num w:numId="19">
    <w:abstractNumId w:val="6"/>
  </w:num>
  <w:num w:numId="20">
    <w:abstractNumId w:val="5"/>
  </w:num>
  <w:num w:numId="21">
    <w:abstractNumId w:val="3"/>
  </w:num>
  <w:num w:numId="22">
    <w:abstractNumId w:val="22"/>
  </w:num>
  <w:num w:numId="23">
    <w:abstractNumId w:val="21"/>
  </w:num>
  <w:num w:numId="24">
    <w:abstractNumId w:val="7"/>
  </w:num>
  <w:num w:numId="25">
    <w:abstractNumId w:val="9"/>
  </w:num>
  <w:num w:numId="26">
    <w:abstractNumId w:val="16"/>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89"/>
    <w:rsid w:val="00000045"/>
    <w:rsid w:val="00000736"/>
    <w:rsid w:val="0000148B"/>
    <w:rsid w:val="0000169D"/>
    <w:rsid w:val="000033F6"/>
    <w:rsid w:val="0000462B"/>
    <w:rsid w:val="00004FE6"/>
    <w:rsid w:val="00006396"/>
    <w:rsid w:val="00007201"/>
    <w:rsid w:val="00007A38"/>
    <w:rsid w:val="00012177"/>
    <w:rsid w:val="00012207"/>
    <w:rsid w:val="000122CD"/>
    <w:rsid w:val="00012E73"/>
    <w:rsid w:val="000130E5"/>
    <w:rsid w:val="00013219"/>
    <w:rsid w:val="00013620"/>
    <w:rsid w:val="00013A0C"/>
    <w:rsid w:val="00014D8C"/>
    <w:rsid w:val="00015404"/>
    <w:rsid w:val="00015E9D"/>
    <w:rsid w:val="00016222"/>
    <w:rsid w:val="00016736"/>
    <w:rsid w:val="00016C0B"/>
    <w:rsid w:val="0001752B"/>
    <w:rsid w:val="00017D26"/>
    <w:rsid w:val="000219EF"/>
    <w:rsid w:val="00021D85"/>
    <w:rsid w:val="00021E16"/>
    <w:rsid w:val="000243B6"/>
    <w:rsid w:val="000254C4"/>
    <w:rsid w:val="0002789B"/>
    <w:rsid w:val="000278A4"/>
    <w:rsid w:val="0003036B"/>
    <w:rsid w:val="00030424"/>
    <w:rsid w:val="0003170E"/>
    <w:rsid w:val="00032950"/>
    <w:rsid w:val="00033252"/>
    <w:rsid w:val="00033550"/>
    <w:rsid w:val="000338E3"/>
    <w:rsid w:val="000340C8"/>
    <w:rsid w:val="000343AA"/>
    <w:rsid w:val="00034F28"/>
    <w:rsid w:val="00034F48"/>
    <w:rsid w:val="000355A3"/>
    <w:rsid w:val="00037C98"/>
    <w:rsid w:val="00040054"/>
    <w:rsid w:val="00040D2A"/>
    <w:rsid w:val="00045A9A"/>
    <w:rsid w:val="00046F2F"/>
    <w:rsid w:val="00047857"/>
    <w:rsid w:val="00047CA3"/>
    <w:rsid w:val="0005078F"/>
    <w:rsid w:val="00050971"/>
    <w:rsid w:val="00050D89"/>
    <w:rsid w:val="00052D8C"/>
    <w:rsid w:val="0005342D"/>
    <w:rsid w:val="00053E77"/>
    <w:rsid w:val="00055D34"/>
    <w:rsid w:val="00056E81"/>
    <w:rsid w:val="000576F2"/>
    <w:rsid w:val="0005790C"/>
    <w:rsid w:val="00057B43"/>
    <w:rsid w:val="00057B95"/>
    <w:rsid w:val="00062254"/>
    <w:rsid w:val="000654D2"/>
    <w:rsid w:val="000657EF"/>
    <w:rsid w:val="00065D9C"/>
    <w:rsid w:val="000663E3"/>
    <w:rsid w:val="0006643B"/>
    <w:rsid w:val="00066DB5"/>
    <w:rsid w:val="00071489"/>
    <w:rsid w:val="000716E5"/>
    <w:rsid w:val="00072852"/>
    <w:rsid w:val="00072C63"/>
    <w:rsid w:val="000732D3"/>
    <w:rsid w:val="00073704"/>
    <w:rsid w:val="0007481B"/>
    <w:rsid w:val="00074F52"/>
    <w:rsid w:val="00075E7E"/>
    <w:rsid w:val="0007638B"/>
    <w:rsid w:val="00076ACC"/>
    <w:rsid w:val="0007784E"/>
    <w:rsid w:val="00077CEE"/>
    <w:rsid w:val="00080436"/>
    <w:rsid w:val="00080618"/>
    <w:rsid w:val="00080FA4"/>
    <w:rsid w:val="00081560"/>
    <w:rsid w:val="00082B45"/>
    <w:rsid w:val="00082F08"/>
    <w:rsid w:val="00083845"/>
    <w:rsid w:val="00083ADB"/>
    <w:rsid w:val="00084E71"/>
    <w:rsid w:val="0008546E"/>
    <w:rsid w:val="00086A62"/>
    <w:rsid w:val="0008721B"/>
    <w:rsid w:val="000873A5"/>
    <w:rsid w:val="000902C5"/>
    <w:rsid w:val="00090511"/>
    <w:rsid w:val="00090919"/>
    <w:rsid w:val="000924AB"/>
    <w:rsid w:val="00093CC8"/>
    <w:rsid w:val="0009424B"/>
    <w:rsid w:val="0009428F"/>
    <w:rsid w:val="000949F0"/>
    <w:rsid w:val="00094E61"/>
    <w:rsid w:val="0009591D"/>
    <w:rsid w:val="000961AF"/>
    <w:rsid w:val="00096FE0"/>
    <w:rsid w:val="00097312"/>
    <w:rsid w:val="00097FBE"/>
    <w:rsid w:val="000A00EB"/>
    <w:rsid w:val="000A0BAB"/>
    <w:rsid w:val="000A1996"/>
    <w:rsid w:val="000A1E81"/>
    <w:rsid w:val="000A2577"/>
    <w:rsid w:val="000A30CC"/>
    <w:rsid w:val="000A321D"/>
    <w:rsid w:val="000A390F"/>
    <w:rsid w:val="000A3FD7"/>
    <w:rsid w:val="000A4378"/>
    <w:rsid w:val="000A4861"/>
    <w:rsid w:val="000A5322"/>
    <w:rsid w:val="000A5D94"/>
    <w:rsid w:val="000A714A"/>
    <w:rsid w:val="000A7892"/>
    <w:rsid w:val="000B0576"/>
    <w:rsid w:val="000B1002"/>
    <w:rsid w:val="000B3A78"/>
    <w:rsid w:val="000B3ED7"/>
    <w:rsid w:val="000B7029"/>
    <w:rsid w:val="000B7BBB"/>
    <w:rsid w:val="000C0014"/>
    <w:rsid w:val="000C0377"/>
    <w:rsid w:val="000C100B"/>
    <w:rsid w:val="000C13B2"/>
    <w:rsid w:val="000C1525"/>
    <w:rsid w:val="000C229A"/>
    <w:rsid w:val="000C2A29"/>
    <w:rsid w:val="000C4CD0"/>
    <w:rsid w:val="000C6D40"/>
    <w:rsid w:val="000C746D"/>
    <w:rsid w:val="000C7A67"/>
    <w:rsid w:val="000D1006"/>
    <w:rsid w:val="000D130F"/>
    <w:rsid w:val="000D1A22"/>
    <w:rsid w:val="000D2EE5"/>
    <w:rsid w:val="000D30D3"/>
    <w:rsid w:val="000D34F7"/>
    <w:rsid w:val="000D351F"/>
    <w:rsid w:val="000D5CEB"/>
    <w:rsid w:val="000D5DD1"/>
    <w:rsid w:val="000D67CE"/>
    <w:rsid w:val="000D713B"/>
    <w:rsid w:val="000D73FA"/>
    <w:rsid w:val="000D7DD8"/>
    <w:rsid w:val="000E09AB"/>
    <w:rsid w:val="000E0A62"/>
    <w:rsid w:val="000E1C12"/>
    <w:rsid w:val="000E2337"/>
    <w:rsid w:val="000E3A24"/>
    <w:rsid w:val="000E66A2"/>
    <w:rsid w:val="000E69B3"/>
    <w:rsid w:val="000E7B36"/>
    <w:rsid w:val="000F0D16"/>
    <w:rsid w:val="000F1228"/>
    <w:rsid w:val="000F13AF"/>
    <w:rsid w:val="000F14D3"/>
    <w:rsid w:val="000F20E0"/>
    <w:rsid w:val="000F2E9E"/>
    <w:rsid w:val="000F3488"/>
    <w:rsid w:val="000F3855"/>
    <w:rsid w:val="000F3A60"/>
    <w:rsid w:val="000F3B27"/>
    <w:rsid w:val="000F4DC3"/>
    <w:rsid w:val="000F4F4B"/>
    <w:rsid w:val="000F5CFA"/>
    <w:rsid w:val="000F5F55"/>
    <w:rsid w:val="000F6017"/>
    <w:rsid w:val="000F6A73"/>
    <w:rsid w:val="00101BAC"/>
    <w:rsid w:val="00103DB7"/>
    <w:rsid w:val="00105FCD"/>
    <w:rsid w:val="0010621C"/>
    <w:rsid w:val="00106603"/>
    <w:rsid w:val="001068C1"/>
    <w:rsid w:val="001069E6"/>
    <w:rsid w:val="001078F5"/>
    <w:rsid w:val="00107B59"/>
    <w:rsid w:val="00110084"/>
    <w:rsid w:val="00110421"/>
    <w:rsid w:val="00110D3D"/>
    <w:rsid w:val="001123A4"/>
    <w:rsid w:val="001133C9"/>
    <w:rsid w:val="00113418"/>
    <w:rsid w:val="00113E07"/>
    <w:rsid w:val="00116488"/>
    <w:rsid w:val="0012058D"/>
    <w:rsid w:val="00122719"/>
    <w:rsid w:val="00124986"/>
    <w:rsid w:val="00124B69"/>
    <w:rsid w:val="00126083"/>
    <w:rsid w:val="001265CC"/>
    <w:rsid w:val="00126CBD"/>
    <w:rsid w:val="001275A2"/>
    <w:rsid w:val="00130322"/>
    <w:rsid w:val="001306FA"/>
    <w:rsid w:val="001311F7"/>
    <w:rsid w:val="0013237D"/>
    <w:rsid w:val="00132415"/>
    <w:rsid w:val="00132AFC"/>
    <w:rsid w:val="00133DB2"/>
    <w:rsid w:val="00141006"/>
    <w:rsid w:val="00141A42"/>
    <w:rsid w:val="00143052"/>
    <w:rsid w:val="0014355E"/>
    <w:rsid w:val="00144298"/>
    <w:rsid w:val="00144ACC"/>
    <w:rsid w:val="00145AB7"/>
    <w:rsid w:val="00145E77"/>
    <w:rsid w:val="00147B3B"/>
    <w:rsid w:val="0015047C"/>
    <w:rsid w:val="0015282D"/>
    <w:rsid w:val="00152ACC"/>
    <w:rsid w:val="00152E3A"/>
    <w:rsid w:val="001530F7"/>
    <w:rsid w:val="00153954"/>
    <w:rsid w:val="00153EE2"/>
    <w:rsid w:val="0015464C"/>
    <w:rsid w:val="001549E7"/>
    <w:rsid w:val="00155DAC"/>
    <w:rsid w:val="001568DA"/>
    <w:rsid w:val="00156CAA"/>
    <w:rsid w:val="00157A33"/>
    <w:rsid w:val="00157B2A"/>
    <w:rsid w:val="001607BD"/>
    <w:rsid w:val="00160A70"/>
    <w:rsid w:val="00160C9D"/>
    <w:rsid w:val="00161000"/>
    <w:rsid w:val="00161168"/>
    <w:rsid w:val="00163323"/>
    <w:rsid w:val="00163324"/>
    <w:rsid w:val="00165AC2"/>
    <w:rsid w:val="00165DB1"/>
    <w:rsid w:val="00167E71"/>
    <w:rsid w:val="00170281"/>
    <w:rsid w:val="001723D8"/>
    <w:rsid w:val="0017343D"/>
    <w:rsid w:val="00174EF0"/>
    <w:rsid w:val="0017570A"/>
    <w:rsid w:val="00175ACA"/>
    <w:rsid w:val="00176030"/>
    <w:rsid w:val="001776D7"/>
    <w:rsid w:val="001802CB"/>
    <w:rsid w:val="00180769"/>
    <w:rsid w:val="00181B64"/>
    <w:rsid w:val="00182168"/>
    <w:rsid w:val="00182EB1"/>
    <w:rsid w:val="00186429"/>
    <w:rsid w:val="00187454"/>
    <w:rsid w:val="001905BC"/>
    <w:rsid w:val="00193FF4"/>
    <w:rsid w:val="001944BF"/>
    <w:rsid w:val="00194792"/>
    <w:rsid w:val="00195B1F"/>
    <w:rsid w:val="00196E04"/>
    <w:rsid w:val="001973C1"/>
    <w:rsid w:val="001A1311"/>
    <w:rsid w:val="001A144E"/>
    <w:rsid w:val="001A21DC"/>
    <w:rsid w:val="001A2359"/>
    <w:rsid w:val="001A2FFA"/>
    <w:rsid w:val="001A3645"/>
    <w:rsid w:val="001A3798"/>
    <w:rsid w:val="001A3ED5"/>
    <w:rsid w:val="001A40E6"/>
    <w:rsid w:val="001A5105"/>
    <w:rsid w:val="001A61DF"/>
    <w:rsid w:val="001A6425"/>
    <w:rsid w:val="001A72D2"/>
    <w:rsid w:val="001B0CCD"/>
    <w:rsid w:val="001B262C"/>
    <w:rsid w:val="001B313D"/>
    <w:rsid w:val="001B3428"/>
    <w:rsid w:val="001B3687"/>
    <w:rsid w:val="001B3944"/>
    <w:rsid w:val="001B5799"/>
    <w:rsid w:val="001B57C2"/>
    <w:rsid w:val="001B6699"/>
    <w:rsid w:val="001B698D"/>
    <w:rsid w:val="001B72C4"/>
    <w:rsid w:val="001B7994"/>
    <w:rsid w:val="001B7C13"/>
    <w:rsid w:val="001C002C"/>
    <w:rsid w:val="001C2E0A"/>
    <w:rsid w:val="001C4AEC"/>
    <w:rsid w:val="001C5689"/>
    <w:rsid w:val="001C7F17"/>
    <w:rsid w:val="001C7FF2"/>
    <w:rsid w:val="001D1C95"/>
    <w:rsid w:val="001D1E95"/>
    <w:rsid w:val="001D23CC"/>
    <w:rsid w:val="001D2E0E"/>
    <w:rsid w:val="001D32CB"/>
    <w:rsid w:val="001D3E26"/>
    <w:rsid w:val="001D62AF"/>
    <w:rsid w:val="001D715B"/>
    <w:rsid w:val="001D7D5E"/>
    <w:rsid w:val="001E07A0"/>
    <w:rsid w:val="001E31FC"/>
    <w:rsid w:val="001E33DC"/>
    <w:rsid w:val="001E357C"/>
    <w:rsid w:val="001E5DF1"/>
    <w:rsid w:val="001E5FAE"/>
    <w:rsid w:val="001E7852"/>
    <w:rsid w:val="001E7B10"/>
    <w:rsid w:val="001F04EE"/>
    <w:rsid w:val="001F1FE5"/>
    <w:rsid w:val="001F2E92"/>
    <w:rsid w:val="001F3307"/>
    <w:rsid w:val="001F3BC0"/>
    <w:rsid w:val="001F5152"/>
    <w:rsid w:val="001F617D"/>
    <w:rsid w:val="001F6B82"/>
    <w:rsid w:val="002012DC"/>
    <w:rsid w:val="002034FE"/>
    <w:rsid w:val="00204A42"/>
    <w:rsid w:val="00204C38"/>
    <w:rsid w:val="00206048"/>
    <w:rsid w:val="002065A6"/>
    <w:rsid w:val="00206FE6"/>
    <w:rsid w:val="00207418"/>
    <w:rsid w:val="00207DD5"/>
    <w:rsid w:val="00211187"/>
    <w:rsid w:val="002128D5"/>
    <w:rsid w:val="00212911"/>
    <w:rsid w:val="00217FD3"/>
    <w:rsid w:val="00220213"/>
    <w:rsid w:val="0022027F"/>
    <w:rsid w:val="002214A1"/>
    <w:rsid w:val="00221AE0"/>
    <w:rsid w:val="00222168"/>
    <w:rsid w:val="00222A55"/>
    <w:rsid w:val="0022358A"/>
    <w:rsid w:val="002249B3"/>
    <w:rsid w:val="002259B1"/>
    <w:rsid w:val="00225E0F"/>
    <w:rsid w:val="002267DC"/>
    <w:rsid w:val="00227152"/>
    <w:rsid w:val="0022786E"/>
    <w:rsid w:val="0022787A"/>
    <w:rsid w:val="002278DE"/>
    <w:rsid w:val="00227A5E"/>
    <w:rsid w:val="00230B1B"/>
    <w:rsid w:val="00230E33"/>
    <w:rsid w:val="0023252B"/>
    <w:rsid w:val="00233132"/>
    <w:rsid w:val="00233261"/>
    <w:rsid w:val="002345C8"/>
    <w:rsid w:val="00235114"/>
    <w:rsid w:val="00240015"/>
    <w:rsid w:val="002404BF"/>
    <w:rsid w:val="002404C4"/>
    <w:rsid w:val="0024066A"/>
    <w:rsid w:val="00240B52"/>
    <w:rsid w:val="0024102D"/>
    <w:rsid w:val="00242BE6"/>
    <w:rsid w:val="00244398"/>
    <w:rsid w:val="00245DDF"/>
    <w:rsid w:val="0024608E"/>
    <w:rsid w:val="00246549"/>
    <w:rsid w:val="00246875"/>
    <w:rsid w:val="002474DE"/>
    <w:rsid w:val="00247BB1"/>
    <w:rsid w:val="00247E8C"/>
    <w:rsid w:val="002507D4"/>
    <w:rsid w:val="002512DC"/>
    <w:rsid w:val="002522C9"/>
    <w:rsid w:val="00253A05"/>
    <w:rsid w:val="00253D41"/>
    <w:rsid w:val="002541B2"/>
    <w:rsid w:val="00254435"/>
    <w:rsid w:val="00254FAD"/>
    <w:rsid w:val="00257478"/>
    <w:rsid w:val="00257B89"/>
    <w:rsid w:val="00257ED2"/>
    <w:rsid w:val="00261467"/>
    <w:rsid w:val="00262613"/>
    <w:rsid w:val="00262BB5"/>
    <w:rsid w:val="0026366B"/>
    <w:rsid w:val="002639E0"/>
    <w:rsid w:val="002660DA"/>
    <w:rsid w:val="00266B03"/>
    <w:rsid w:val="00267D39"/>
    <w:rsid w:val="0027019C"/>
    <w:rsid w:val="00270348"/>
    <w:rsid w:val="002703D6"/>
    <w:rsid w:val="002716DC"/>
    <w:rsid w:val="002738F8"/>
    <w:rsid w:val="0027469E"/>
    <w:rsid w:val="00275A46"/>
    <w:rsid w:val="00275A8F"/>
    <w:rsid w:val="00277BA4"/>
    <w:rsid w:val="00280CB4"/>
    <w:rsid w:val="00282023"/>
    <w:rsid w:val="002827E6"/>
    <w:rsid w:val="002834CD"/>
    <w:rsid w:val="002853C8"/>
    <w:rsid w:val="00285632"/>
    <w:rsid w:val="00290D82"/>
    <w:rsid w:val="0029577A"/>
    <w:rsid w:val="00295F7E"/>
    <w:rsid w:val="00296DF8"/>
    <w:rsid w:val="002975AA"/>
    <w:rsid w:val="002A0147"/>
    <w:rsid w:val="002A05F3"/>
    <w:rsid w:val="002A16CD"/>
    <w:rsid w:val="002A2659"/>
    <w:rsid w:val="002A271F"/>
    <w:rsid w:val="002A3020"/>
    <w:rsid w:val="002A3326"/>
    <w:rsid w:val="002A340A"/>
    <w:rsid w:val="002A429C"/>
    <w:rsid w:val="002A45A6"/>
    <w:rsid w:val="002A51DB"/>
    <w:rsid w:val="002A65A2"/>
    <w:rsid w:val="002B2572"/>
    <w:rsid w:val="002B44EF"/>
    <w:rsid w:val="002B7679"/>
    <w:rsid w:val="002C0769"/>
    <w:rsid w:val="002C07AC"/>
    <w:rsid w:val="002C1F49"/>
    <w:rsid w:val="002C238E"/>
    <w:rsid w:val="002C3C2A"/>
    <w:rsid w:val="002C4007"/>
    <w:rsid w:val="002C46A5"/>
    <w:rsid w:val="002C4B1D"/>
    <w:rsid w:val="002C4EEE"/>
    <w:rsid w:val="002C56F5"/>
    <w:rsid w:val="002C59D0"/>
    <w:rsid w:val="002C6910"/>
    <w:rsid w:val="002C6930"/>
    <w:rsid w:val="002C6C2A"/>
    <w:rsid w:val="002C7C36"/>
    <w:rsid w:val="002D1166"/>
    <w:rsid w:val="002D2912"/>
    <w:rsid w:val="002D30D6"/>
    <w:rsid w:val="002D4976"/>
    <w:rsid w:val="002D595F"/>
    <w:rsid w:val="002D604E"/>
    <w:rsid w:val="002D6104"/>
    <w:rsid w:val="002D6F2D"/>
    <w:rsid w:val="002E0969"/>
    <w:rsid w:val="002E4185"/>
    <w:rsid w:val="002E4F8A"/>
    <w:rsid w:val="002E53DA"/>
    <w:rsid w:val="002E59A9"/>
    <w:rsid w:val="002E69C1"/>
    <w:rsid w:val="002F099E"/>
    <w:rsid w:val="002F1160"/>
    <w:rsid w:val="002F1F4A"/>
    <w:rsid w:val="002F2B15"/>
    <w:rsid w:val="002F2B21"/>
    <w:rsid w:val="002F3121"/>
    <w:rsid w:val="002F4217"/>
    <w:rsid w:val="002F4B9F"/>
    <w:rsid w:val="002F5873"/>
    <w:rsid w:val="002F5B44"/>
    <w:rsid w:val="002F5C34"/>
    <w:rsid w:val="002F6342"/>
    <w:rsid w:val="003000BE"/>
    <w:rsid w:val="00301260"/>
    <w:rsid w:val="003025B0"/>
    <w:rsid w:val="00302AA4"/>
    <w:rsid w:val="003034C7"/>
    <w:rsid w:val="0030432A"/>
    <w:rsid w:val="00304C25"/>
    <w:rsid w:val="0030625D"/>
    <w:rsid w:val="00310956"/>
    <w:rsid w:val="00312C07"/>
    <w:rsid w:val="00313C6A"/>
    <w:rsid w:val="003145E8"/>
    <w:rsid w:val="00314DB2"/>
    <w:rsid w:val="00314DE9"/>
    <w:rsid w:val="00315B91"/>
    <w:rsid w:val="003174AE"/>
    <w:rsid w:val="003206AE"/>
    <w:rsid w:val="00320F70"/>
    <w:rsid w:val="00320FBF"/>
    <w:rsid w:val="00321F19"/>
    <w:rsid w:val="00322426"/>
    <w:rsid w:val="0032417B"/>
    <w:rsid w:val="00324623"/>
    <w:rsid w:val="003246F5"/>
    <w:rsid w:val="00324903"/>
    <w:rsid w:val="00326683"/>
    <w:rsid w:val="0032713B"/>
    <w:rsid w:val="00327B2D"/>
    <w:rsid w:val="00330698"/>
    <w:rsid w:val="00330CEA"/>
    <w:rsid w:val="00331376"/>
    <w:rsid w:val="0033329E"/>
    <w:rsid w:val="003334E6"/>
    <w:rsid w:val="00334035"/>
    <w:rsid w:val="003341AF"/>
    <w:rsid w:val="00335521"/>
    <w:rsid w:val="003361A9"/>
    <w:rsid w:val="003367B0"/>
    <w:rsid w:val="00337185"/>
    <w:rsid w:val="00337AC6"/>
    <w:rsid w:val="003410F7"/>
    <w:rsid w:val="00341198"/>
    <w:rsid w:val="003434C1"/>
    <w:rsid w:val="003469E1"/>
    <w:rsid w:val="00350644"/>
    <w:rsid w:val="00354151"/>
    <w:rsid w:val="00355E25"/>
    <w:rsid w:val="003572FB"/>
    <w:rsid w:val="00357658"/>
    <w:rsid w:val="00360C79"/>
    <w:rsid w:val="00361CDC"/>
    <w:rsid w:val="0036335A"/>
    <w:rsid w:val="0036345D"/>
    <w:rsid w:val="00363F73"/>
    <w:rsid w:val="00364E09"/>
    <w:rsid w:val="00365C12"/>
    <w:rsid w:val="00366159"/>
    <w:rsid w:val="00366A7D"/>
    <w:rsid w:val="00366D25"/>
    <w:rsid w:val="003674F3"/>
    <w:rsid w:val="00370095"/>
    <w:rsid w:val="00370480"/>
    <w:rsid w:val="00370E3A"/>
    <w:rsid w:val="003713F3"/>
    <w:rsid w:val="00371458"/>
    <w:rsid w:val="0037219C"/>
    <w:rsid w:val="00373E89"/>
    <w:rsid w:val="003748E8"/>
    <w:rsid w:val="00374A6C"/>
    <w:rsid w:val="00374AAF"/>
    <w:rsid w:val="00374EF9"/>
    <w:rsid w:val="003769C4"/>
    <w:rsid w:val="003769F3"/>
    <w:rsid w:val="00377145"/>
    <w:rsid w:val="00377C6C"/>
    <w:rsid w:val="00377DFE"/>
    <w:rsid w:val="00381048"/>
    <w:rsid w:val="00383A08"/>
    <w:rsid w:val="00384CB4"/>
    <w:rsid w:val="00384FD2"/>
    <w:rsid w:val="00385B9E"/>
    <w:rsid w:val="00386121"/>
    <w:rsid w:val="00386305"/>
    <w:rsid w:val="00386630"/>
    <w:rsid w:val="0038785D"/>
    <w:rsid w:val="003879DE"/>
    <w:rsid w:val="00390856"/>
    <w:rsid w:val="00391974"/>
    <w:rsid w:val="00391A84"/>
    <w:rsid w:val="0039230D"/>
    <w:rsid w:val="0039272A"/>
    <w:rsid w:val="00392882"/>
    <w:rsid w:val="003928E2"/>
    <w:rsid w:val="00393916"/>
    <w:rsid w:val="003943A8"/>
    <w:rsid w:val="003944F2"/>
    <w:rsid w:val="00397EAF"/>
    <w:rsid w:val="003A1774"/>
    <w:rsid w:val="003A1AD7"/>
    <w:rsid w:val="003A2192"/>
    <w:rsid w:val="003A2619"/>
    <w:rsid w:val="003A3832"/>
    <w:rsid w:val="003A561E"/>
    <w:rsid w:val="003A56C7"/>
    <w:rsid w:val="003A5763"/>
    <w:rsid w:val="003A62EB"/>
    <w:rsid w:val="003A7A5E"/>
    <w:rsid w:val="003B02A6"/>
    <w:rsid w:val="003B0353"/>
    <w:rsid w:val="003B1625"/>
    <w:rsid w:val="003B33FB"/>
    <w:rsid w:val="003B3AC1"/>
    <w:rsid w:val="003B41FC"/>
    <w:rsid w:val="003B461D"/>
    <w:rsid w:val="003B463A"/>
    <w:rsid w:val="003B4818"/>
    <w:rsid w:val="003B5B04"/>
    <w:rsid w:val="003C0740"/>
    <w:rsid w:val="003C1024"/>
    <w:rsid w:val="003C18BA"/>
    <w:rsid w:val="003C21A0"/>
    <w:rsid w:val="003C260A"/>
    <w:rsid w:val="003C30D7"/>
    <w:rsid w:val="003C31E9"/>
    <w:rsid w:val="003C477B"/>
    <w:rsid w:val="003C52B0"/>
    <w:rsid w:val="003C6BC9"/>
    <w:rsid w:val="003C78E0"/>
    <w:rsid w:val="003D0049"/>
    <w:rsid w:val="003D2B6F"/>
    <w:rsid w:val="003D3006"/>
    <w:rsid w:val="003D31EB"/>
    <w:rsid w:val="003D3435"/>
    <w:rsid w:val="003D5710"/>
    <w:rsid w:val="003D579D"/>
    <w:rsid w:val="003D5B50"/>
    <w:rsid w:val="003D5C70"/>
    <w:rsid w:val="003D6C75"/>
    <w:rsid w:val="003D7257"/>
    <w:rsid w:val="003E0166"/>
    <w:rsid w:val="003E0F63"/>
    <w:rsid w:val="003E1378"/>
    <w:rsid w:val="003E299F"/>
    <w:rsid w:val="003E4062"/>
    <w:rsid w:val="003E5AED"/>
    <w:rsid w:val="003E5E1C"/>
    <w:rsid w:val="003E6860"/>
    <w:rsid w:val="003E6F2F"/>
    <w:rsid w:val="003F0184"/>
    <w:rsid w:val="003F299C"/>
    <w:rsid w:val="003F3852"/>
    <w:rsid w:val="003F48F5"/>
    <w:rsid w:val="003F56E1"/>
    <w:rsid w:val="003F68A9"/>
    <w:rsid w:val="003F7008"/>
    <w:rsid w:val="00402B95"/>
    <w:rsid w:val="00402E77"/>
    <w:rsid w:val="0040368A"/>
    <w:rsid w:val="004037AB"/>
    <w:rsid w:val="00403C75"/>
    <w:rsid w:val="00403C84"/>
    <w:rsid w:val="00404BA7"/>
    <w:rsid w:val="004058DD"/>
    <w:rsid w:val="00406D5C"/>
    <w:rsid w:val="00407BE6"/>
    <w:rsid w:val="004108D0"/>
    <w:rsid w:val="00410F62"/>
    <w:rsid w:val="00411ACB"/>
    <w:rsid w:val="004123F4"/>
    <w:rsid w:val="00412697"/>
    <w:rsid w:val="00412EA1"/>
    <w:rsid w:val="00414846"/>
    <w:rsid w:val="0041563C"/>
    <w:rsid w:val="00415903"/>
    <w:rsid w:val="00415D5F"/>
    <w:rsid w:val="00415FCF"/>
    <w:rsid w:val="0041782E"/>
    <w:rsid w:val="00417DF6"/>
    <w:rsid w:val="00421F6E"/>
    <w:rsid w:val="004231FF"/>
    <w:rsid w:val="00423A3C"/>
    <w:rsid w:val="00423F38"/>
    <w:rsid w:val="00423FD5"/>
    <w:rsid w:val="00424501"/>
    <w:rsid w:val="004245A7"/>
    <w:rsid w:val="004245F5"/>
    <w:rsid w:val="00424C67"/>
    <w:rsid w:val="00426BCE"/>
    <w:rsid w:val="0042763C"/>
    <w:rsid w:val="004276C4"/>
    <w:rsid w:val="00431090"/>
    <w:rsid w:val="004310F1"/>
    <w:rsid w:val="004311B7"/>
    <w:rsid w:val="00431E6F"/>
    <w:rsid w:val="004327EC"/>
    <w:rsid w:val="00433897"/>
    <w:rsid w:val="00434FF6"/>
    <w:rsid w:val="00435A7A"/>
    <w:rsid w:val="00435FC5"/>
    <w:rsid w:val="00437AF4"/>
    <w:rsid w:val="004413B2"/>
    <w:rsid w:val="00443632"/>
    <w:rsid w:val="0044367C"/>
    <w:rsid w:val="0044404D"/>
    <w:rsid w:val="00444718"/>
    <w:rsid w:val="00444B09"/>
    <w:rsid w:val="00445A5A"/>
    <w:rsid w:val="004463BC"/>
    <w:rsid w:val="00446815"/>
    <w:rsid w:val="00450E64"/>
    <w:rsid w:val="00450EB0"/>
    <w:rsid w:val="004512B6"/>
    <w:rsid w:val="004513A8"/>
    <w:rsid w:val="00451A88"/>
    <w:rsid w:val="0045262E"/>
    <w:rsid w:val="00453657"/>
    <w:rsid w:val="004549E8"/>
    <w:rsid w:val="00456D7A"/>
    <w:rsid w:val="00456FD1"/>
    <w:rsid w:val="004575C5"/>
    <w:rsid w:val="00457930"/>
    <w:rsid w:val="0046002A"/>
    <w:rsid w:val="0046008D"/>
    <w:rsid w:val="0046336F"/>
    <w:rsid w:val="00463E1B"/>
    <w:rsid w:val="004660F1"/>
    <w:rsid w:val="00467C63"/>
    <w:rsid w:val="00470878"/>
    <w:rsid w:val="00474201"/>
    <w:rsid w:val="0047431F"/>
    <w:rsid w:val="004757B4"/>
    <w:rsid w:val="00476421"/>
    <w:rsid w:val="00476F00"/>
    <w:rsid w:val="00477A79"/>
    <w:rsid w:val="00477E7A"/>
    <w:rsid w:val="00477EDD"/>
    <w:rsid w:val="00482C7B"/>
    <w:rsid w:val="00482E10"/>
    <w:rsid w:val="00483412"/>
    <w:rsid w:val="00485DB3"/>
    <w:rsid w:val="004864AE"/>
    <w:rsid w:val="00486C27"/>
    <w:rsid w:val="00486EF9"/>
    <w:rsid w:val="00487896"/>
    <w:rsid w:val="00487FAD"/>
    <w:rsid w:val="0049061D"/>
    <w:rsid w:val="004917DB"/>
    <w:rsid w:val="0049283B"/>
    <w:rsid w:val="0049330E"/>
    <w:rsid w:val="004939B7"/>
    <w:rsid w:val="00494A17"/>
    <w:rsid w:val="004976D3"/>
    <w:rsid w:val="004977DC"/>
    <w:rsid w:val="004A0C73"/>
    <w:rsid w:val="004A1153"/>
    <w:rsid w:val="004A1669"/>
    <w:rsid w:val="004A18E3"/>
    <w:rsid w:val="004A199F"/>
    <w:rsid w:val="004A2D98"/>
    <w:rsid w:val="004A357C"/>
    <w:rsid w:val="004A48DF"/>
    <w:rsid w:val="004A5691"/>
    <w:rsid w:val="004A65E8"/>
    <w:rsid w:val="004A798A"/>
    <w:rsid w:val="004A79CE"/>
    <w:rsid w:val="004B0FA1"/>
    <w:rsid w:val="004B2698"/>
    <w:rsid w:val="004B4746"/>
    <w:rsid w:val="004B51BF"/>
    <w:rsid w:val="004B51DB"/>
    <w:rsid w:val="004C022E"/>
    <w:rsid w:val="004C034A"/>
    <w:rsid w:val="004C2899"/>
    <w:rsid w:val="004C2BF3"/>
    <w:rsid w:val="004C4576"/>
    <w:rsid w:val="004C4F4B"/>
    <w:rsid w:val="004C5138"/>
    <w:rsid w:val="004C5521"/>
    <w:rsid w:val="004C64F7"/>
    <w:rsid w:val="004C6D53"/>
    <w:rsid w:val="004C6EE0"/>
    <w:rsid w:val="004D114B"/>
    <w:rsid w:val="004D188B"/>
    <w:rsid w:val="004D326F"/>
    <w:rsid w:val="004D3770"/>
    <w:rsid w:val="004D3C6D"/>
    <w:rsid w:val="004D429B"/>
    <w:rsid w:val="004D4EBA"/>
    <w:rsid w:val="004D55AA"/>
    <w:rsid w:val="004D5A3D"/>
    <w:rsid w:val="004D7C12"/>
    <w:rsid w:val="004D7E02"/>
    <w:rsid w:val="004E0382"/>
    <w:rsid w:val="004E263D"/>
    <w:rsid w:val="004E2922"/>
    <w:rsid w:val="004E3007"/>
    <w:rsid w:val="004E34FA"/>
    <w:rsid w:val="004E353A"/>
    <w:rsid w:val="004E62FB"/>
    <w:rsid w:val="004E69AB"/>
    <w:rsid w:val="004E6F59"/>
    <w:rsid w:val="004F043F"/>
    <w:rsid w:val="004F0480"/>
    <w:rsid w:val="004F0F7B"/>
    <w:rsid w:val="004F111B"/>
    <w:rsid w:val="004F3045"/>
    <w:rsid w:val="004F5F27"/>
    <w:rsid w:val="004F6061"/>
    <w:rsid w:val="004F697D"/>
    <w:rsid w:val="004F749B"/>
    <w:rsid w:val="004F7CDB"/>
    <w:rsid w:val="004F7D8C"/>
    <w:rsid w:val="005008A2"/>
    <w:rsid w:val="005008C3"/>
    <w:rsid w:val="00501AB5"/>
    <w:rsid w:val="005020AF"/>
    <w:rsid w:val="00502D17"/>
    <w:rsid w:val="00502F31"/>
    <w:rsid w:val="00505DAF"/>
    <w:rsid w:val="005078C7"/>
    <w:rsid w:val="00507C7B"/>
    <w:rsid w:val="005104A5"/>
    <w:rsid w:val="00510829"/>
    <w:rsid w:val="0051112D"/>
    <w:rsid w:val="0051151C"/>
    <w:rsid w:val="00512B99"/>
    <w:rsid w:val="00512C65"/>
    <w:rsid w:val="00512F15"/>
    <w:rsid w:val="0051324E"/>
    <w:rsid w:val="00513849"/>
    <w:rsid w:val="00514A9E"/>
    <w:rsid w:val="00514B55"/>
    <w:rsid w:val="00515EF4"/>
    <w:rsid w:val="00516129"/>
    <w:rsid w:val="005164BF"/>
    <w:rsid w:val="00517446"/>
    <w:rsid w:val="00517858"/>
    <w:rsid w:val="00517A1B"/>
    <w:rsid w:val="00517C9E"/>
    <w:rsid w:val="005201A1"/>
    <w:rsid w:val="00523863"/>
    <w:rsid w:val="00524522"/>
    <w:rsid w:val="00525340"/>
    <w:rsid w:val="00526753"/>
    <w:rsid w:val="00526EF5"/>
    <w:rsid w:val="0052765B"/>
    <w:rsid w:val="0053078D"/>
    <w:rsid w:val="005309A5"/>
    <w:rsid w:val="00530ADE"/>
    <w:rsid w:val="0053187F"/>
    <w:rsid w:val="00532B12"/>
    <w:rsid w:val="00532F99"/>
    <w:rsid w:val="005341F7"/>
    <w:rsid w:val="00534452"/>
    <w:rsid w:val="00534C1B"/>
    <w:rsid w:val="0053517B"/>
    <w:rsid w:val="00535FB3"/>
    <w:rsid w:val="0053652F"/>
    <w:rsid w:val="005375AD"/>
    <w:rsid w:val="0054061E"/>
    <w:rsid w:val="00543099"/>
    <w:rsid w:val="005434F1"/>
    <w:rsid w:val="00543AB6"/>
    <w:rsid w:val="00544D18"/>
    <w:rsid w:val="00544E24"/>
    <w:rsid w:val="0054503B"/>
    <w:rsid w:val="005504C9"/>
    <w:rsid w:val="00550A40"/>
    <w:rsid w:val="00551029"/>
    <w:rsid w:val="00552154"/>
    <w:rsid w:val="00554A5A"/>
    <w:rsid w:val="00554C7B"/>
    <w:rsid w:val="00554F1C"/>
    <w:rsid w:val="00557086"/>
    <w:rsid w:val="005577C7"/>
    <w:rsid w:val="005617C5"/>
    <w:rsid w:val="00562391"/>
    <w:rsid w:val="0056280C"/>
    <w:rsid w:val="005630B9"/>
    <w:rsid w:val="005632D2"/>
    <w:rsid w:val="00563A01"/>
    <w:rsid w:val="00563BFC"/>
    <w:rsid w:val="00566EF1"/>
    <w:rsid w:val="00567685"/>
    <w:rsid w:val="00567F9C"/>
    <w:rsid w:val="00570CD8"/>
    <w:rsid w:val="005716FC"/>
    <w:rsid w:val="00571A83"/>
    <w:rsid w:val="00572821"/>
    <w:rsid w:val="005729A5"/>
    <w:rsid w:val="005751C4"/>
    <w:rsid w:val="00576134"/>
    <w:rsid w:val="00576342"/>
    <w:rsid w:val="00580AA2"/>
    <w:rsid w:val="00581885"/>
    <w:rsid w:val="0058270C"/>
    <w:rsid w:val="005828B8"/>
    <w:rsid w:val="00582A86"/>
    <w:rsid w:val="00583CEB"/>
    <w:rsid w:val="00583E61"/>
    <w:rsid w:val="00584AE5"/>
    <w:rsid w:val="00584F58"/>
    <w:rsid w:val="0058530D"/>
    <w:rsid w:val="00586273"/>
    <w:rsid w:val="005872A2"/>
    <w:rsid w:val="005876CB"/>
    <w:rsid w:val="00587BFB"/>
    <w:rsid w:val="0059018A"/>
    <w:rsid w:val="00591266"/>
    <w:rsid w:val="00591492"/>
    <w:rsid w:val="00591943"/>
    <w:rsid w:val="005920F2"/>
    <w:rsid w:val="00592992"/>
    <w:rsid w:val="0059418B"/>
    <w:rsid w:val="00594CF9"/>
    <w:rsid w:val="00596037"/>
    <w:rsid w:val="00596932"/>
    <w:rsid w:val="00596A31"/>
    <w:rsid w:val="005A0D19"/>
    <w:rsid w:val="005A377F"/>
    <w:rsid w:val="005A430A"/>
    <w:rsid w:val="005A4577"/>
    <w:rsid w:val="005A48A3"/>
    <w:rsid w:val="005A72DA"/>
    <w:rsid w:val="005B061F"/>
    <w:rsid w:val="005B087F"/>
    <w:rsid w:val="005B1C75"/>
    <w:rsid w:val="005B238E"/>
    <w:rsid w:val="005B25AD"/>
    <w:rsid w:val="005B4051"/>
    <w:rsid w:val="005B43D9"/>
    <w:rsid w:val="005B4477"/>
    <w:rsid w:val="005B4AE4"/>
    <w:rsid w:val="005B4FE7"/>
    <w:rsid w:val="005B5D60"/>
    <w:rsid w:val="005B6F27"/>
    <w:rsid w:val="005B6F83"/>
    <w:rsid w:val="005B6FBF"/>
    <w:rsid w:val="005B7869"/>
    <w:rsid w:val="005B7D32"/>
    <w:rsid w:val="005B7D92"/>
    <w:rsid w:val="005C00F1"/>
    <w:rsid w:val="005C1AB5"/>
    <w:rsid w:val="005C2872"/>
    <w:rsid w:val="005C4932"/>
    <w:rsid w:val="005C5787"/>
    <w:rsid w:val="005D0069"/>
    <w:rsid w:val="005D164A"/>
    <w:rsid w:val="005D1849"/>
    <w:rsid w:val="005D28E2"/>
    <w:rsid w:val="005D2A87"/>
    <w:rsid w:val="005D31B2"/>
    <w:rsid w:val="005D4471"/>
    <w:rsid w:val="005D58E4"/>
    <w:rsid w:val="005D5E84"/>
    <w:rsid w:val="005D62F8"/>
    <w:rsid w:val="005D6AE4"/>
    <w:rsid w:val="005D7B25"/>
    <w:rsid w:val="005E028E"/>
    <w:rsid w:val="005E1C30"/>
    <w:rsid w:val="005E237C"/>
    <w:rsid w:val="005E2E80"/>
    <w:rsid w:val="005E5F64"/>
    <w:rsid w:val="005E751F"/>
    <w:rsid w:val="005F0E23"/>
    <w:rsid w:val="005F0FCE"/>
    <w:rsid w:val="005F1703"/>
    <w:rsid w:val="005F1F3F"/>
    <w:rsid w:val="005F1F43"/>
    <w:rsid w:val="005F2814"/>
    <w:rsid w:val="005F31E2"/>
    <w:rsid w:val="005F419C"/>
    <w:rsid w:val="005F4EE2"/>
    <w:rsid w:val="005F56A6"/>
    <w:rsid w:val="005F5A71"/>
    <w:rsid w:val="005F6AC7"/>
    <w:rsid w:val="005F710A"/>
    <w:rsid w:val="005F7C0F"/>
    <w:rsid w:val="00600B15"/>
    <w:rsid w:val="00600CDB"/>
    <w:rsid w:val="00602E64"/>
    <w:rsid w:val="00602F9A"/>
    <w:rsid w:val="00603901"/>
    <w:rsid w:val="00603C0C"/>
    <w:rsid w:val="00603C6D"/>
    <w:rsid w:val="00604042"/>
    <w:rsid w:val="006048B0"/>
    <w:rsid w:val="00605B8B"/>
    <w:rsid w:val="0060614D"/>
    <w:rsid w:val="0060645C"/>
    <w:rsid w:val="0060673F"/>
    <w:rsid w:val="00610D59"/>
    <w:rsid w:val="0061237D"/>
    <w:rsid w:val="0061238B"/>
    <w:rsid w:val="006123C9"/>
    <w:rsid w:val="006126BE"/>
    <w:rsid w:val="006140B9"/>
    <w:rsid w:val="006149E7"/>
    <w:rsid w:val="00616311"/>
    <w:rsid w:val="00616AA5"/>
    <w:rsid w:val="00616B53"/>
    <w:rsid w:val="00617EFF"/>
    <w:rsid w:val="00620955"/>
    <w:rsid w:val="006215A1"/>
    <w:rsid w:val="00621D9D"/>
    <w:rsid w:val="006234D7"/>
    <w:rsid w:val="00623A28"/>
    <w:rsid w:val="00625C32"/>
    <w:rsid w:val="00625EFF"/>
    <w:rsid w:val="006271CC"/>
    <w:rsid w:val="00627F5E"/>
    <w:rsid w:val="00630517"/>
    <w:rsid w:val="0063162A"/>
    <w:rsid w:val="00632D26"/>
    <w:rsid w:val="00633655"/>
    <w:rsid w:val="00633A00"/>
    <w:rsid w:val="0063498E"/>
    <w:rsid w:val="00634FDA"/>
    <w:rsid w:val="00635283"/>
    <w:rsid w:val="00635354"/>
    <w:rsid w:val="00635A27"/>
    <w:rsid w:val="00635B04"/>
    <w:rsid w:val="00636799"/>
    <w:rsid w:val="006375F3"/>
    <w:rsid w:val="00637BBF"/>
    <w:rsid w:val="00640ADA"/>
    <w:rsid w:val="006412B3"/>
    <w:rsid w:val="00642D68"/>
    <w:rsid w:val="006453A5"/>
    <w:rsid w:val="006455C8"/>
    <w:rsid w:val="00645813"/>
    <w:rsid w:val="006469FD"/>
    <w:rsid w:val="00646C6C"/>
    <w:rsid w:val="00646CDC"/>
    <w:rsid w:val="0064740E"/>
    <w:rsid w:val="00647635"/>
    <w:rsid w:val="00647CA3"/>
    <w:rsid w:val="00647D42"/>
    <w:rsid w:val="0065058D"/>
    <w:rsid w:val="00650609"/>
    <w:rsid w:val="006506CF"/>
    <w:rsid w:val="00650D69"/>
    <w:rsid w:val="00652631"/>
    <w:rsid w:val="0065430C"/>
    <w:rsid w:val="00654D14"/>
    <w:rsid w:val="0065691F"/>
    <w:rsid w:val="00657592"/>
    <w:rsid w:val="00657E72"/>
    <w:rsid w:val="00657F7A"/>
    <w:rsid w:val="006605B5"/>
    <w:rsid w:val="006606F5"/>
    <w:rsid w:val="00660B79"/>
    <w:rsid w:val="0066101F"/>
    <w:rsid w:val="00661112"/>
    <w:rsid w:val="00662DE5"/>
    <w:rsid w:val="00663CF2"/>
    <w:rsid w:val="00665D8E"/>
    <w:rsid w:val="00667590"/>
    <w:rsid w:val="006676A6"/>
    <w:rsid w:val="00667EFB"/>
    <w:rsid w:val="00672E3C"/>
    <w:rsid w:val="00673EA3"/>
    <w:rsid w:val="006744B1"/>
    <w:rsid w:val="00675440"/>
    <w:rsid w:val="00677A8F"/>
    <w:rsid w:val="00677BC1"/>
    <w:rsid w:val="0068034C"/>
    <w:rsid w:val="006837AA"/>
    <w:rsid w:val="006838E6"/>
    <w:rsid w:val="006845C6"/>
    <w:rsid w:val="00687615"/>
    <w:rsid w:val="00687A38"/>
    <w:rsid w:val="00687E87"/>
    <w:rsid w:val="00690C87"/>
    <w:rsid w:val="00690EBE"/>
    <w:rsid w:val="00691B3A"/>
    <w:rsid w:val="006932FA"/>
    <w:rsid w:val="00693E83"/>
    <w:rsid w:val="006941E2"/>
    <w:rsid w:val="00695207"/>
    <w:rsid w:val="0069698E"/>
    <w:rsid w:val="00697424"/>
    <w:rsid w:val="00697CC0"/>
    <w:rsid w:val="006A0E66"/>
    <w:rsid w:val="006A100C"/>
    <w:rsid w:val="006A1A0B"/>
    <w:rsid w:val="006A20FC"/>
    <w:rsid w:val="006A33D3"/>
    <w:rsid w:val="006A3AEA"/>
    <w:rsid w:val="006A3BC8"/>
    <w:rsid w:val="006A50C1"/>
    <w:rsid w:val="006A5DB0"/>
    <w:rsid w:val="006A675B"/>
    <w:rsid w:val="006A6E38"/>
    <w:rsid w:val="006A787C"/>
    <w:rsid w:val="006A7D95"/>
    <w:rsid w:val="006B0951"/>
    <w:rsid w:val="006B10B3"/>
    <w:rsid w:val="006B1158"/>
    <w:rsid w:val="006B178C"/>
    <w:rsid w:val="006B286E"/>
    <w:rsid w:val="006B3638"/>
    <w:rsid w:val="006B3A07"/>
    <w:rsid w:val="006B5213"/>
    <w:rsid w:val="006B5BDA"/>
    <w:rsid w:val="006B60E1"/>
    <w:rsid w:val="006B6459"/>
    <w:rsid w:val="006B6B29"/>
    <w:rsid w:val="006B6DC5"/>
    <w:rsid w:val="006B70F7"/>
    <w:rsid w:val="006B75C7"/>
    <w:rsid w:val="006C047D"/>
    <w:rsid w:val="006C0490"/>
    <w:rsid w:val="006C1877"/>
    <w:rsid w:val="006C2D53"/>
    <w:rsid w:val="006C2E85"/>
    <w:rsid w:val="006C3A68"/>
    <w:rsid w:val="006C56D1"/>
    <w:rsid w:val="006C7244"/>
    <w:rsid w:val="006C77B1"/>
    <w:rsid w:val="006D04B9"/>
    <w:rsid w:val="006D0EB1"/>
    <w:rsid w:val="006D343B"/>
    <w:rsid w:val="006D4691"/>
    <w:rsid w:val="006D518F"/>
    <w:rsid w:val="006D5BB4"/>
    <w:rsid w:val="006D6399"/>
    <w:rsid w:val="006D660A"/>
    <w:rsid w:val="006D69F1"/>
    <w:rsid w:val="006E0A4B"/>
    <w:rsid w:val="006E0D62"/>
    <w:rsid w:val="006E1054"/>
    <w:rsid w:val="006E1765"/>
    <w:rsid w:val="006E26A2"/>
    <w:rsid w:val="006E406B"/>
    <w:rsid w:val="006E4E12"/>
    <w:rsid w:val="006E563C"/>
    <w:rsid w:val="006E653F"/>
    <w:rsid w:val="006E65D4"/>
    <w:rsid w:val="006E6CE1"/>
    <w:rsid w:val="006E6E83"/>
    <w:rsid w:val="006E720E"/>
    <w:rsid w:val="006F0607"/>
    <w:rsid w:val="006F277A"/>
    <w:rsid w:val="006F2C4B"/>
    <w:rsid w:val="006F380C"/>
    <w:rsid w:val="006F482D"/>
    <w:rsid w:val="006F49DC"/>
    <w:rsid w:val="006F4BD0"/>
    <w:rsid w:val="006F50B2"/>
    <w:rsid w:val="006F5383"/>
    <w:rsid w:val="006F5734"/>
    <w:rsid w:val="006F5AFD"/>
    <w:rsid w:val="006F6DDF"/>
    <w:rsid w:val="006F6E32"/>
    <w:rsid w:val="006F6EE9"/>
    <w:rsid w:val="006F7014"/>
    <w:rsid w:val="006F7067"/>
    <w:rsid w:val="006F7E13"/>
    <w:rsid w:val="00700CDB"/>
    <w:rsid w:val="007010E8"/>
    <w:rsid w:val="00701F1B"/>
    <w:rsid w:val="00703E55"/>
    <w:rsid w:val="007048DF"/>
    <w:rsid w:val="007052E3"/>
    <w:rsid w:val="0070535C"/>
    <w:rsid w:val="0070594A"/>
    <w:rsid w:val="00705A27"/>
    <w:rsid w:val="00706064"/>
    <w:rsid w:val="00707758"/>
    <w:rsid w:val="00710DCB"/>
    <w:rsid w:val="007118BD"/>
    <w:rsid w:val="007132D8"/>
    <w:rsid w:val="0071384A"/>
    <w:rsid w:val="00713942"/>
    <w:rsid w:val="007143AC"/>
    <w:rsid w:val="0071511A"/>
    <w:rsid w:val="00715549"/>
    <w:rsid w:val="00715620"/>
    <w:rsid w:val="00715D67"/>
    <w:rsid w:val="00720075"/>
    <w:rsid w:val="00721BDD"/>
    <w:rsid w:val="0072254D"/>
    <w:rsid w:val="00723243"/>
    <w:rsid w:val="007237B9"/>
    <w:rsid w:val="00723EC8"/>
    <w:rsid w:val="0072452A"/>
    <w:rsid w:val="007259A8"/>
    <w:rsid w:val="00725B1A"/>
    <w:rsid w:val="0072614C"/>
    <w:rsid w:val="0072621A"/>
    <w:rsid w:val="00727575"/>
    <w:rsid w:val="0072760A"/>
    <w:rsid w:val="00731113"/>
    <w:rsid w:val="0073228F"/>
    <w:rsid w:val="00732625"/>
    <w:rsid w:val="00732A2A"/>
    <w:rsid w:val="007331E2"/>
    <w:rsid w:val="00736167"/>
    <w:rsid w:val="007367F5"/>
    <w:rsid w:val="00737035"/>
    <w:rsid w:val="007373E0"/>
    <w:rsid w:val="007402B8"/>
    <w:rsid w:val="007403A2"/>
    <w:rsid w:val="007404E7"/>
    <w:rsid w:val="00741259"/>
    <w:rsid w:val="00746812"/>
    <w:rsid w:val="007473E0"/>
    <w:rsid w:val="0074765E"/>
    <w:rsid w:val="007479F6"/>
    <w:rsid w:val="007506A7"/>
    <w:rsid w:val="007514F3"/>
    <w:rsid w:val="007529FC"/>
    <w:rsid w:val="007536BC"/>
    <w:rsid w:val="007542D5"/>
    <w:rsid w:val="007549A7"/>
    <w:rsid w:val="0075676D"/>
    <w:rsid w:val="00756AE3"/>
    <w:rsid w:val="007570D0"/>
    <w:rsid w:val="007571CE"/>
    <w:rsid w:val="007603F8"/>
    <w:rsid w:val="007604C8"/>
    <w:rsid w:val="00760863"/>
    <w:rsid w:val="00761C40"/>
    <w:rsid w:val="00761D16"/>
    <w:rsid w:val="007624D6"/>
    <w:rsid w:val="00762D27"/>
    <w:rsid w:val="0076433F"/>
    <w:rsid w:val="00764F45"/>
    <w:rsid w:val="007667CE"/>
    <w:rsid w:val="00766A65"/>
    <w:rsid w:val="00766DBC"/>
    <w:rsid w:val="00767473"/>
    <w:rsid w:val="00767E4B"/>
    <w:rsid w:val="00770B72"/>
    <w:rsid w:val="0077146D"/>
    <w:rsid w:val="00771B6A"/>
    <w:rsid w:val="00773A9E"/>
    <w:rsid w:val="00773FED"/>
    <w:rsid w:val="007748CD"/>
    <w:rsid w:val="00774C32"/>
    <w:rsid w:val="00774DCC"/>
    <w:rsid w:val="00774F14"/>
    <w:rsid w:val="00775A60"/>
    <w:rsid w:val="00775FB3"/>
    <w:rsid w:val="007762F4"/>
    <w:rsid w:val="007764BD"/>
    <w:rsid w:val="00776796"/>
    <w:rsid w:val="00781578"/>
    <w:rsid w:val="00781961"/>
    <w:rsid w:val="007831C6"/>
    <w:rsid w:val="00784A6F"/>
    <w:rsid w:val="007857CA"/>
    <w:rsid w:val="007858E2"/>
    <w:rsid w:val="00785EF1"/>
    <w:rsid w:val="00786ACD"/>
    <w:rsid w:val="00787A14"/>
    <w:rsid w:val="00790565"/>
    <w:rsid w:val="00790BEE"/>
    <w:rsid w:val="00790D5C"/>
    <w:rsid w:val="00794980"/>
    <w:rsid w:val="00795D83"/>
    <w:rsid w:val="007969C4"/>
    <w:rsid w:val="00796AD4"/>
    <w:rsid w:val="007A1877"/>
    <w:rsid w:val="007A26DD"/>
    <w:rsid w:val="007A2DB5"/>
    <w:rsid w:val="007A48AE"/>
    <w:rsid w:val="007A4B2C"/>
    <w:rsid w:val="007A4F8B"/>
    <w:rsid w:val="007A541B"/>
    <w:rsid w:val="007A5E01"/>
    <w:rsid w:val="007A673E"/>
    <w:rsid w:val="007A7958"/>
    <w:rsid w:val="007A7971"/>
    <w:rsid w:val="007A79F0"/>
    <w:rsid w:val="007B1976"/>
    <w:rsid w:val="007B242F"/>
    <w:rsid w:val="007B2A55"/>
    <w:rsid w:val="007B2E34"/>
    <w:rsid w:val="007B32E7"/>
    <w:rsid w:val="007B331B"/>
    <w:rsid w:val="007B45E6"/>
    <w:rsid w:val="007B699B"/>
    <w:rsid w:val="007B71D4"/>
    <w:rsid w:val="007B7540"/>
    <w:rsid w:val="007C059D"/>
    <w:rsid w:val="007C0F5E"/>
    <w:rsid w:val="007C10E8"/>
    <w:rsid w:val="007C13A6"/>
    <w:rsid w:val="007C23D5"/>
    <w:rsid w:val="007C2740"/>
    <w:rsid w:val="007C2BC8"/>
    <w:rsid w:val="007C2C96"/>
    <w:rsid w:val="007C499F"/>
    <w:rsid w:val="007C4C65"/>
    <w:rsid w:val="007C77C7"/>
    <w:rsid w:val="007D060B"/>
    <w:rsid w:val="007D1421"/>
    <w:rsid w:val="007D1B80"/>
    <w:rsid w:val="007D21AE"/>
    <w:rsid w:val="007D414A"/>
    <w:rsid w:val="007D475F"/>
    <w:rsid w:val="007D65F2"/>
    <w:rsid w:val="007D6AA0"/>
    <w:rsid w:val="007D7809"/>
    <w:rsid w:val="007E17E4"/>
    <w:rsid w:val="007E181B"/>
    <w:rsid w:val="007E1DDC"/>
    <w:rsid w:val="007E2429"/>
    <w:rsid w:val="007E2BD0"/>
    <w:rsid w:val="007E3F53"/>
    <w:rsid w:val="007E4318"/>
    <w:rsid w:val="007E43A1"/>
    <w:rsid w:val="007E5470"/>
    <w:rsid w:val="007E5A0C"/>
    <w:rsid w:val="007E5E51"/>
    <w:rsid w:val="007E6714"/>
    <w:rsid w:val="007F0806"/>
    <w:rsid w:val="007F0A95"/>
    <w:rsid w:val="007F1C19"/>
    <w:rsid w:val="007F2874"/>
    <w:rsid w:val="007F3153"/>
    <w:rsid w:val="007F34CA"/>
    <w:rsid w:val="007F363B"/>
    <w:rsid w:val="007F367B"/>
    <w:rsid w:val="007F3BAD"/>
    <w:rsid w:val="007F3C98"/>
    <w:rsid w:val="007F3FC4"/>
    <w:rsid w:val="007F4BE3"/>
    <w:rsid w:val="007F4FCE"/>
    <w:rsid w:val="007F5725"/>
    <w:rsid w:val="007F5762"/>
    <w:rsid w:val="007F5A82"/>
    <w:rsid w:val="00800A96"/>
    <w:rsid w:val="00803216"/>
    <w:rsid w:val="00803DBF"/>
    <w:rsid w:val="008046C2"/>
    <w:rsid w:val="00805824"/>
    <w:rsid w:val="00806AA0"/>
    <w:rsid w:val="00807A8D"/>
    <w:rsid w:val="008105CF"/>
    <w:rsid w:val="00810D0F"/>
    <w:rsid w:val="008117A1"/>
    <w:rsid w:val="00811993"/>
    <w:rsid w:val="00811FE8"/>
    <w:rsid w:val="00814845"/>
    <w:rsid w:val="00814E31"/>
    <w:rsid w:val="00815327"/>
    <w:rsid w:val="0081576A"/>
    <w:rsid w:val="00815F1B"/>
    <w:rsid w:val="00817047"/>
    <w:rsid w:val="00817654"/>
    <w:rsid w:val="00817A28"/>
    <w:rsid w:val="0082055B"/>
    <w:rsid w:val="008205AF"/>
    <w:rsid w:val="0082108F"/>
    <w:rsid w:val="0082148C"/>
    <w:rsid w:val="008221D2"/>
    <w:rsid w:val="008224A8"/>
    <w:rsid w:val="008229C0"/>
    <w:rsid w:val="0082307F"/>
    <w:rsid w:val="00825BCA"/>
    <w:rsid w:val="00826E14"/>
    <w:rsid w:val="00826FB4"/>
    <w:rsid w:val="0082725C"/>
    <w:rsid w:val="00827DD8"/>
    <w:rsid w:val="00827E8F"/>
    <w:rsid w:val="00827F74"/>
    <w:rsid w:val="00830377"/>
    <w:rsid w:val="008315F6"/>
    <w:rsid w:val="00834276"/>
    <w:rsid w:val="0083643B"/>
    <w:rsid w:val="008365E8"/>
    <w:rsid w:val="00836B14"/>
    <w:rsid w:val="008372A0"/>
    <w:rsid w:val="00840463"/>
    <w:rsid w:val="00840D00"/>
    <w:rsid w:val="00841F9C"/>
    <w:rsid w:val="00842C0D"/>
    <w:rsid w:val="00842C1B"/>
    <w:rsid w:val="0084307A"/>
    <w:rsid w:val="00843320"/>
    <w:rsid w:val="00844200"/>
    <w:rsid w:val="0084523E"/>
    <w:rsid w:val="008459E2"/>
    <w:rsid w:val="00845A35"/>
    <w:rsid w:val="00845B86"/>
    <w:rsid w:val="00845D16"/>
    <w:rsid w:val="00847622"/>
    <w:rsid w:val="00850154"/>
    <w:rsid w:val="00850A2D"/>
    <w:rsid w:val="00850AF6"/>
    <w:rsid w:val="00851E20"/>
    <w:rsid w:val="00852DC5"/>
    <w:rsid w:val="00853A36"/>
    <w:rsid w:val="00855DB6"/>
    <w:rsid w:val="0085647E"/>
    <w:rsid w:val="00856530"/>
    <w:rsid w:val="00856E60"/>
    <w:rsid w:val="00856EC1"/>
    <w:rsid w:val="00856EEE"/>
    <w:rsid w:val="0085729C"/>
    <w:rsid w:val="00857A00"/>
    <w:rsid w:val="00857D73"/>
    <w:rsid w:val="00860BE0"/>
    <w:rsid w:val="008611DE"/>
    <w:rsid w:val="008614B9"/>
    <w:rsid w:val="00861540"/>
    <w:rsid w:val="008615AF"/>
    <w:rsid w:val="00862AA0"/>
    <w:rsid w:val="00862C3F"/>
    <w:rsid w:val="00864944"/>
    <w:rsid w:val="008651EC"/>
    <w:rsid w:val="008653F8"/>
    <w:rsid w:val="00865DD7"/>
    <w:rsid w:val="0086600D"/>
    <w:rsid w:val="0087034E"/>
    <w:rsid w:val="00870555"/>
    <w:rsid w:val="00870F5A"/>
    <w:rsid w:val="0087126D"/>
    <w:rsid w:val="0087228F"/>
    <w:rsid w:val="00872C6B"/>
    <w:rsid w:val="00873430"/>
    <w:rsid w:val="008736B6"/>
    <w:rsid w:val="00873A63"/>
    <w:rsid w:val="00873DC9"/>
    <w:rsid w:val="00874207"/>
    <w:rsid w:val="008743BE"/>
    <w:rsid w:val="00874AC2"/>
    <w:rsid w:val="00874BE0"/>
    <w:rsid w:val="00874CC5"/>
    <w:rsid w:val="00875076"/>
    <w:rsid w:val="00876EDE"/>
    <w:rsid w:val="008770D3"/>
    <w:rsid w:val="0087758E"/>
    <w:rsid w:val="00877996"/>
    <w:rsid w:val="008807B4"/>
    <w:rsid w:val="0088369D"/>
    <w:rsid w:val="00883940"/>
    <w:rsid w:val="00883BB4"/>
    <w:rsid w:val="0088446C"/>
    <w:rsid w:val="0088469C"/>
    <w:rsid w:val="00884D8D"/>
    <w:rsid w:val="00886196"/>
    <w:rsid w:val="008875E0"/>
    <w:rsid w:val="0089098E"/>
    <w:rsid w:val="00890D9F"/>
    <w:rsid w:val="008913B0"/>
    <w:rsid w:val="0089174D"/>
    <w:rsid w:val="00892303"/>
    <w:rsid w:val="00892A32"/>
    <w:rsid w:val="0089486E"/>
    <w:rsid w:val="0089497B"/>
    <w:rsid w:val="00894C24"/>
    <w:rsid w:val="00895438"/>
    <w:rsid w:val="00897678"/>
    <w:rsid w:val="008979FE"/>
    <w:rsid w:val="008A08B9"/>
    <w:rsid w:val="008A1666"/>
    <w:rsid w:val="008A17AE"/>
    <w:rsid w:val="008A1A37"/>
    <w:rsid w:val="008A20DE"/>
    <w:rsid w:val="008A23FD"/>
    <w:rsid w:val="008A557D"/>
    <w:rsid w:val="008A563B"/>
    <w:rsid w:val="008A5B9E"/>
    <w:rsid w:val="008A5C03"/>
    <w:rsid w:val="008B0358"/>
    <w:rsid w:val="008B0B81"/>
    <w:rsid w:val="008B128E"/>
    <w:rsid w:val="008B3CD3"/>
    <w:rsid w:val="008B5475"/>
    <w:rsid w:val="008B64CB"/>
    <w:rsid w:val="008B7961"/>
    <w:rsid w:val="008C1394"/>
    <w:rsid w:val="008C209E"/>
    <w:rsid w:val="008C2C08"/>
    <w:rsid w:val="008C3921"/>
    <w:rsid w:val="008C67D5"/>
    <w:rsid w:val="008C79B1"/>
    <w:rsid w:val="008C7F1B"/>
    <w:rsid w:val="008D166B"/>
    <w:rsid w:val="008D31A6"/>
    <w:rsid w:val="008D349A"/>
    <w:rsid w:val="008D3EFF"/>
    <w:rsid w:val="008D4FF0"/>
    <w:rsid w:val="008D61EC"/>
    <w:rsid w:val="008D66E9"/>
    <w:rsid w:val="008D6C76"/>
    <w:rsid w:val="008D7E35"/>
    <w:rsid w:val="008E0358"/>
    <w:rsid w:val="008E0DF2"/>
    <w:rsid w:val="008E43E5"/>
    <w:rsid w:val="008E4DFB"/>
    <w:rsid w:val="008E59AD"/>
    <w:rsid w:val="008E6B47"/>
    <w:rsid w:val="008E6CA2"/>
    <w:rsid w:val="008E7586"/>
    <w:rsid w:val="008E7635"/>
    <w:rsid w:val="008F0CDC"/>
    <w:rsid w:val="008F1151"/>
    <w:rsid w:val="008F3D47"/>
    <w:rsid w:val="008F3F47"/>
    <w:rsid w:val="008F4423"/>
    <w:rsid w:val="008F44C6"/>
    <w:rsid w:val="008F46C4"/>
    <w:rsid w:val="008F5363"/>
    <w:rsid w:val="008F54E7"/>
    <w:rsid w:val="008F55BA"/>
    <w:rsid w:val="009002B2"/>
    <w:rsid w:val="00900784"/>
    <w:rsid w:val="00900E7B"/>
    <w:rsid w:val="00901687"/>
    <w:rsid w:val="00902585"/>
    <w:rsid w:val="00903967"/>
    <w:rsid w:val="00903B6B"/>
    <w:rsid w:val="00903D27"/>
    <w:rsid w:val="00904931"/>
    <w:rsid w:val="00904C84"/>
    <w:rsid w:val="00905F66"/>
    <w:rsid w:val="009070D3"/>
    <w:rsid w:val="00907358"/>
    <w:rsid w:val="00907B2D"/>
    <w:rsid w:val="009110FE"/>
    <w:rsid w:val="00913720"/>
    <w:rsid w:val="00914886"/>
    <w:rsid w:val="009158DB"/>
    <w:rsid w:val="009162DA"/>
    <w:rsid w:val="009209BD"/>
    <w:rsid w:val="00921D2E"/>
    <w:rsid w:val="00921FB0"/>
    <w:rsid w:val="0092223C"/>
    <w:rsid w:val="00924FFB"/>
    <w:rsid w:val="00925413"/>
    <w:rsid w:val="00926580"/>
    <w:rsid w:val="009270D4"/>
    <w:rsid w:val="009270FB"/>
    <w:rsid w:val="0092730E"/>
    <w:rsid w:val="009300B2"/>
    <w:rsid w:val="009311C5"/>
    <w:rsid w:val="009317D1"/>
    <w:rsid w:val="00931A11"/>
    <w:rsid w:val="00932023"/>
    <w:rsid w:val="009322CB"/>
    <w:rsid w:val="0093426D"/>
    <w:rsid w:val="0093439D"/>
    <w:rsid w:val="00934658"/>
    <w:rsid w:val="00934FE5"/>
    <w:rsid w:val="00935113"/>
    <w:rsid w:val="00935426"/>
    <w:rsid w:val="00935568"/>
    <w:rsid w:val="00937E7F"/>
    <w:rsid w:val="00940092"/>
    <w:rsid w:val="009437D5"/>
    <w:rsid w:val="00944E29"/>
    <w:rsid w:val="00945134"/>
    <w:rsid w:val="0094583A"/>
    <w:rsid w:val="00945851"/>
    <w:rsid w:val="00945CB2"/>
    <w:rsid w:val="00945EA8"/>
    <w:rsid w:val="0094658F"/>
    <w:rsid w:val="00947B1D"/>
    <w:rsid w:val="00950466"/>
    <w:rsid w:val="00952F55"/>
    <w:rsid w:val="00954401"/>
    <w:rsid w:val="00954531"/>
    <w:rsid w:val="00954D9D"/>
    <w:rsid w:val="0095653E"/>
    <w:rsid w:val="0095657E"/>
    <w:rsid w:val="009568EA"/>
    <w:rsid w:val="00957483"/>
    <w:rsid w:val="009606D6"/>
    <w:rsid w:val="0096078B"/>
    <w:rsid w:val="00961F44"/>
    <w:rsid w:val="0096202C"/>
    <w:rsid w:val="00962185"/>
    <w:rsid w:val="00963451"/>
    <w:rsid w:val="00965612"/>
    <w:rsid w:val="00965B40"/>
    <w:rsid w:val="00965D33"/>
    <w:rsid w:val="009666D9"/>
    <w:rsid w:val="00966D83"/>
    <w:rsid w:val="0097110F"/>
    <w:rsid w:val="00972477"/>
    <w:rsid w:val="009725E2"/>
    <w:rsid w:val="0097495A"/>
    <w:rsid w:val="00974FC1"/>
    <w:rsid w:val="009754FA"/>
    <w:rsid w:val="00975E1C"/>
    <w:rsid w:val="00976E41"/>
    <w:rsid w:val="009778C9"/>
    <w:rsid w:val="00980141"/>
    <w:rsid w:val="00980A3E"/>
    <w:rsid w:val="0098126E"/>
    <w:rsid w:val="00981345"/>
    <w:rsid w:val="009816D5"/>
    <w:rsid w:val="00981E4E"/>
    <w:rsid w:val="0098217C"/>
    <w:rsid w:val="00984D18"/>
    <w:rsid w:val="00985139"/>
    <w:rsid w:val="00987685"/>
    <w:rsid w:val="0099005A"/>
    <w:rsid w:val="00990928"/>
    <w:rsid w:val="00990C44"/>
    <w:rsid w:val="00990EB4"/>
    <w:rsid w:val="009913BC"/>
    <w:rsid w:val="00991F09"/>
    <w:rsid w:val="009920B0"/>
    <w:rsid w:val="009932ED"/>
    <w:rsid w:val="009935A9"/>
    <w:rsid w:val="00993B49"/>
    <w:rsid w:val="00993EA0"/>
    <w:rsid w:val="009944A4"/>
    <w:rsid w:val="009946E1"/>
    <w:rsid w:val="00994A86"/>
    <w:rsid w:val="009955B4"/>
    <w:rsid w:val="00996B35"/>
    <w:rsid w:val="00997698"/>
    <w:rsid w:val="00997713"/>
    <w:rsid w:val="009A05AC"/>
    <w:rsid w:val="009A3252"/>
    <w:rsid w:val="009A3372"/>
    <w:rsid w:val="009A3803"/>
    <w:rsid w:val="009A3EB5"/>
    <w:rsid w:val="009A3F5F"/>
    <w:rsid w:val="009A46DB"/>
    <w:rsid w:val="009A4C66"/>
    <w:rsid w:val="009A668E"/>
    <w:rsid w:val="009A76CC"/>
    <w:rsid w:val="009A7BD8"/>
    <w:rsid w:val="009B1187"/>
    <w:rsid w:val="009B1F8C"/>
    <w:rsid w:val="009B2C6D"/>
    <w:rsid w:val="009B4E78"/>
    <w:rsid w:val="009B544C"/>
    <w:rsid w:val="009B6037"/>
    <w:rsid w:val="009B6E03"/>
    <w:rsid w:val="009C0473"/>
    <w:rsid w:val="009C2BB7"/>
    <w:rsid w:val="009C33A8"/>
    <w:rsid w:val="009C3591"/>
    <w:rsid w:val="009C4481"/>
    <w:rsid w:val="009C49A7"/>
    <w:rsid w:val="009C65C9"/>
    <w:rsid w:val="009C6A52"/>
    <w:rsid w:val="009C6FFD"/>
    <w:rsid w:val="009C7CB2"/>
    <w:rsid w:val="009D135F"/>
    <w:rsid w:val="009D3EC9"/>
    <w:rsid w:val="009D5F04"/>
    <w:rsid w:val="009D624A"/>
    <w:rsid w:val="009D6849"/>
    <w:rsid w:val="009D7E7E"/>
    <w:rsid w:val="009E0196"/>
    <w:rsid w:val="009E17D5"/>
    <w:rsid w:val="009E1CC7"/>
    <w:rsid w:val="009E237C"/>
    <w:rsid w:val="009E284C"/>
    <w:rsid w:val="009E2D46"/>
    <w:rsid w:val="009E3B3C"/>
    <w:rsid w:val="009E3BE4"/>
    <w:rsid w:val="009E4FB0"/>
    <w:rsid w:val="009E6466"/>
    <w:rsid w:val="009E6B86"/>
    <w:rsid w:val="009E78AA"/>
    <w:rsid w:val="009F0EDB"/>
    <w:rsid w:val="009F1B5E"/>
    <w:rsid w:val="009F2089"/>
    <w:rsid w:val="009F456C"/>
    <w:rsid w:val="009F4876"/>
    <w:rsid w:val="009F4F6F"/>
    <w:rsid w:val="00A016FC"/>
    <w:rsid w:val="00A02D8A"/>
    <w:rsid w:val="00A03372"/>
    <w:rsid w:val="00A035FE"/>
    <w:rsid w:val="00A039C2"/>
    <w:rsid w:val="00A03BF2"/>
    <w:rsid w:val="00A040E5"/>
    <w:rsid w:val="00A04B3B"/>
    <w:rsid w:val="00A04B53"/>
    <w:rsid w:val="00A052C6"/>
    <w:rsid w:val="00A06285"/>
    <w:rsid w:val="00A06E73"/>
    <w:rsid w:val="00A06EE2"/>
    <w:rsid w:val="00A0778F"/>
    <w:rsid w:val="00A07827"/>
    <w:rsid w:val="00A110E4"/>
    <w:rsid w:val="00A112BC"/>
    <w:rsid w:val="00A121E2"/>
    <w:rsid w:val="00A122B4"/>
    <w:rsid w:val="00A12719"/>
    <w:rsid w:val="00A164E0"/>
    <w:rsid w:val="00A20124"/>
    <w:rsid w:val="00A20B1E"/>
    <w:rsid w:val="00A2123B"/>
    <w:rsid w:val="00A2148E"/>
    <w:rsid w:val="00A21551"/>
    <w:rsid w:val="00A22DBE"/>
    <w:rsid w:val="00A23574"/>
    <w:rsid w:val="00A23674"/>
    <w:rsid w:val="00A23B95"/>
    <w:rsid w:val="00A23EDC"/>
    <w:rsid w:val="00A25F22"/>
    <w:rsid w:val="00A26DD3"/>
    <w:rsid w:val="00A27BCE"/>
    <w:rsid w:val="00A304C2"/>
    <w:rsid w:val="00A30679"/>
    <w:rsid w:val="00A306E2"/>
    <w:rsid w:val="00A325E5"/>
    <w:rsid w:val="00A32BE8"/>
    <w:rsid w:val="00A339F7"/>
    <w:rsid w:val="00A33F45"/>
    <w:rsid w:val="00A345D6"/>
    <w:rsid w:val="00A355E6"/>
    <w:rsid w:val="00A357CD"/>
    <w:rsid w:val="00A35DB2"/>
    <w:rsid w:val="00A35E7E"/>
    <w:rsid w:val="00A36E95"/>
    <w:rsid w:val="00A40378"/>
    <w:rsid w:val="00A403B9"/>
    <w:rsid w:val="00A40DE1"/>
    <w:rsid w:val="00A424BC"/>
    <w:rsid w:val="00A42BFA"/>
    <w:rsid w:val="00A4318B"/>
    <w:rsid w:val="00A442B1"/>
    <w:rsid w:val="00A4468A"/>
    <w:rsid w:val="00A44FAD"/>
    <w:rsid w:val="00A45798"/>
    <w:rsid w:val="00A46053"/>
    <w:rsid w:val="00A461C6"/>
    <w:rsid w:val="00A4670E"/>
    <w:rsid w:val="00A4764E"/>
    <w:rsid w:val="00A478A0"/>
    <w:rsid w:val="00A500DE"/>
    <w:rsid w:val="00A524FA"/>
    <w:rsid w:val="00A52BEA"/>
    <w:rsid w:val="00A55E2F"/>
    <w:rsid w:val="00A57269"/>
    <w:rsid w:val="00A5735C"/>
    <w:rsid w:val="00A6072E"/>
    <w:rsid w:val="00A60B77"/>
    <w:rsid w:val="00A60BB8"/>
    <w:rsid w:val="00A62581"/>
    <w:rsid w:val="00A64E4A"/>
    <w:rsid w:val="00A66FBD"/>
    <w:rsid w:val="00A670FC"/>
    <w:rsid w:val="00A700E1"/>
    <w:rsid w:val="00A707B4"/>
    <w:rsid w:val="00A71CD0"/>
    <w:rsid w:val="00A72188"/>
    <w:rsid w:val="00A72E81"/>
    <w:rsid w:val="00A73452"/>
    <w:rsid w:val="00A7364F"/>
    <w:rsid w:val="00A73F4D"/>
    <w:rsid w:val="00A7453A"/>
    <w:rsid w:val="00A75441"/>
    <w:rsid w:val="00A75943"/>
    <w:rsid w:val="00A76161"/>
    <w:rsid w:val="00A766F4"/>
    <w:rsid w:val="00A777B2"/>
    <w:rsid w:val="00A77BF9"/>
    <w:rsid w:val="00A81335"/>
    <w:rsid w:val="00A81AEC"/>
    <w:rsid w:val="00A8202B"/>
    <w:rsid w:val="00A824EA"/>
    <w:rsid w:val="00A83EBB"/>
    <w:rsid w:val="00A846C4"/>
    <w:rsid w:val="00A84C86"/>
    <w:rsid w:val="00A857A0"/>
    <w:rsid w:val="00A85C38"/>
    <w:rsid w:val="00A85D60"/>
    <w:rsid w:val="00A85DF4"/>
    <w:rsid w:val="00A86144"/>
    <w:rsid w:val="00A861A4"/>
    <w:rsid w:val="00A869A4"/>
    <w:rsid w:val="00A8710B"/>
    <w:rsid w:val="00A90927"/>
    <w:rsid w:val="00A90D94"/>
    <w:rsid w:val="00A910A1"/>
    <w:rsid w:val="00A913BD"/>
    <w:rsid w:val="00A91956"/>
    <w:rsid w:val="00A920EF"/>
    <w:rsid w:val="00A92313"/>
    <w:rsid w:val="00A924B5"/>
    <w:rsid w:val="00A927D4"/>
    <w:rsid w:val="00A92890"/>
    <w:rsid w:val="00A93282"/>
    <w:rsid w:val="00A9386E"/>
    <w:rsid w:val="00A955F0"/>
    <w:rsid w:val="00A95692"/>
    <w:rsid w:val="00A96871"/>
    <w:rsid w:val="00A97C82"/>
    <w:rsid w:val="00AA0095"/>
    <w:rsid w:val="00AA00B1"/>
    <w:rsid w:val="00AA0149"/>
    <w:rsid w:val="00AA02ED"/>
    <w:rsid w:val="00AA0403"/>
    <w:rsid w:val="00AA084C"/>
    <w:rsid w:val="00AA1557"/>
    <w:rsid w:val="00AA1773"/>
    <w:rsid w:val="00AA3255"/>
    <w:rsid w:val="00AA32E2"/>
    <w:rsid w:val="00AA43C3"/>
    <w:rsid w:val="00AA44DA"/>
    <w:rsid w:val="00AA49D1"/>
    <w:rsid w:val="00AA4D4F"/>
    <w:rsid w:val="00AA57C4"/>
    <w:rsid w:val="00AA7CEF"/>
    <w:rsid w:val="00AA7D7B"/>
    <w:rsid w:val="00AB0286"/>
    <w:rsid w:val="00AB04BE"/>
    <w:rsid w:val="00AB1B41"/>
    <w:rsid w:val="00AB3009"/>
    <w:rsid w:val="00AB32AA"/>
    <w:rsid w:val="00AB3534"/>
    <w:rsid w:val="00AB54FD"/>
    <w:rsid w:val="00AB57C4"/>
    <w:rsid w:val="00AB5ABD"/>
    <w:rsid w:val="00AB622A"/>
    <w:rsid w:val="00AB6438"/>
    <w:rsid w:val="00AB6E6B"/>
    <w:rsid w:val="00AC061B"/>
    <w:rsid w:val="00AC14C6"/>
    <w:rsid w:val="00AC14FE"/>
    <w:rsid w:val="00AC17C2"/>
    <w:rsid w:val="00AC257A"/>
    <w:rsid w:val="00AC2D41"/>
    <w:rsid w:val="00AC51D3"/>
    <w:rsid w:val="00AC6E1B"/>
    <w:rsid w:val="00AC725D"/>
    <w:rsid w:val="00AC7400"/>
    <w:rsid w:val="00AD02ED"/>
    <w:rsid w:val="00AD18D5"/>
    <w:rsid w:val="00AD3A53"/>
    <w:rsid w:val="00AD469D"/>
    <w:rsid w:val="00AD5833"/>
    <w:rsid w:val="00AD7D2C"/>
    <w:rsid w:val="00AE0F3B"/>
    <w:rsid w:val="00AE1990"/>
    <w:rsid w:val="00AE1A52"/>
    <w:rsid w:val="00AE224E"/>
    <w:rsid w:val="00AE234D"/>
    <w:rsid w:val="00AE3408"/>
    <w:rsid w:val="00AE3DE3"/>
    <w:rsid w:val="00AE7706"/>
    <w:rsid w:val="00AF0DE0"/>
    <w:rsid w:val="00AF1310"/>
    <w:rsid w:val="00AF2877"/>
    <w:rsid w:val="00AF2973"/>
    <w:rsid w:val="00AF2A17"/>
    <w:rsid w:val="00AF39E9"/>
    <w:rsid w:val="00AF68C7"/>
    <w:rsid w:val="00AF78EF"/>
    <w:rsid w:val="00B01261"/>
    <w:rsid w:val="00B0512A"/>
    <w:rsid w:val="00B05B05"/>
    <w:rsid w:val="00B06693"/>
    <w:rsid w:val="00B066EE"/>
    <w:rsid w:val="00B0776C"/>
    <w:rsid w:val="00B107D4"/>
    <w:rsid w:val="00B10898"/>
    <w:rsid w:val="00B11137"/>
    <w:rsid w:val="00B11362"/>
    <w:rsid w:val="00B116A1"/>
    <w:rsid w:val="00B121C5"/>
    <w:rsid w:val="00B122E0"/>
    <w:rsid w:val="00B124E4"/>
    <w:rsid w:val="00B12632"/>
    <w:rsid w:val="00B12772"/>
    <w:rsid w:val="00B13C0F"/>
    <w:rsid w:val="00B15108"/>
    <w:rsid w:val="00B171A0"/>
    <w:rsid w:val="00B17816"/>
    <w:rsid w:val="00B17919"/>
    <w:rsid w:val="00B2066C"/>
    <w:rsid w:val="00B23645"/>
    <w:rsid w:val="00B26DFD"/>
    <w:rsid w:val="00B27460"/>
    <w:rsid w:val="00B27585"/>
    <w:rsid w:val="00B27B6B"/>
    <w:rsid w:val="00B30409"/>
    <w:rsid w:val="00B30C61"/>
    <w:rsid w:val="00B32AA6"/>
    <w:rsid w:val="00B32DFB"/>
    <w:rsid w:val="00B32E49"/>
    <w:rsid w:val="00B33270"/>
    <w:rsid w:val="00B33F38"/>
    <w:rsid w:val="00B33FFB"/>
    <w:rsid w:val="00B353C2"/>
    <w:rsid w:val="00B35C1F"/>
    <w:rsid w:val="00B36CDB"/>
    <w:rsid w:val="00B36E0E"/>
    <w:rsid w:val="00B374DE"/>
    <w:rsid w:val="00B37D8E"/>
    <w:rsid w:val="00B41211"/>
    <w:rsid w:val="00B431DD"/>
    <w:rsid w:val="00B432E5"/>
    <w:rsid w:val="00B453EF"/>
    <w:rsid w:val="00B454AC"/>
    <w:rsid w:val="00B458DA"/>
    <w:rsid w:val="00B459DC"/>
    <w:rsid w:val="00B45F09"/>
    <w:rsid w:val="00B46027"/>
    <w:rsid w:val="00B46800"/>
    <w:rsid w:val="00B5127F"/>
    <w:rsid w:val="00B5160B"/>
    <w:rsid w:val="00B51A53"/>
    <w:rsid w:val="00B522BB"/>
    <w:rsid w:val="00B5499F"/>
    <w:rsid w:val="00B55248"/>
    <w:rsid w:val="00B5716D"/>
    <w:rsid w:val="00B57ABA"/>
    <w:rsid w:val="00B60384"/>
    <w:rsid w:val="00B6087D"/>
    <w:rsid w:val="00B6135F"/>
    <w:rsid w:val="00B6180C"/>
    <w:rsid w:val="00B621EB"/>
    <w:rsid w:val="00B628D0"/>
    <w:rsid w:val="00B62948"/>
    <w:rsid w:val="00B709C5"/>
    <w:rsid w:val="00B7211A"/>
    <w:rsid w:val="00B7352B"/>
    <w:rsid w:val="00B7446C"/>
    <w:rsid w:val="00B74815"/>
    <w:rsid w:val="00B75E75"/>
    <w:rsid w:val="00B761AE"/>
    <w:rsid w:val="00B8129A"/>
    <w:rsid w:val="00B81B3F"/>
    <w:rsid w:val="00B82475"/>
    <w:rsid w:val="00B8361D"/>
    <w:rsid w:val="00B83EFC"/>
    <w:rsid w:val="00B841E4"/>
    <w:rsid w:val="00B86477"/>
    <w:rsid w:val="00B864C1"/>
    <w:rsid w:val="00B86E7F"/>
    <w:rsid w:val="00B8730C"/>
    <w:rsid w:val="00B91549"/>
    <w:rsid w:val="00B92191"/>
    <w:rsid w:val="00B921BF"/>
    <w:rsid w:val="00B926F1"/>
    <w:rsid w:val="00B93941"/>
    <w:rsid w:val="00B95717"/>
    <w:rsid w:val="00B9589E"/>
    <w:rsid w:val="00B96898"/>
    <w:rsid w:val="00B96B5D"/>
    <w:rsid w:val="00B96E64"/>
    <w:rsid w:val="00B9734F"/>
    <w:rsid w:val="00B97901"/>
    <w:rsid w:val="00BA0D94"/>
    <w:rsid w:val="00BA1282"/>
    <w:rsid w:val="00BA1ECB"/>
    <w:rsid w:val="00BA220E"/>
    <w:rsid w:val="00BA2C13"/>
    <w:rsid w:val="00BA36FF"/>
    <w:rsid w:val="00BA3AC4"/>
    <w:rsid w:val="00BA4678"/>
    <w:rsid w:val="00BA50D4"/>
    <w:rsid w:val="00BA5545"/>
    <w:rsid w:val="00BA5BA1"/>
    <w:rsid w:val="00BA5C77"/>
    <w:rsid w:val="00BA79A3"/>
    <w:rsid w:val="00BB259F"/>
    <w:rsid w:val="00BB37C8"/>
    <w:rsid w:val="00BB3B8F"/>
    <w:rsid w:val="00BB4106"/>
    <w:rsid w:val="00BB4832"/>
    <w:rsid w:val="00BB4F69"/>
    <w:rsid w:val="00BB63FA"/>
    <w:rsid w:val="00BB786D"/>
    <w:rsid w:val="00BC11B0"/>
    <w:rsid w:val="00BC1765"/>
    <w:rsid w:val="00BC1B18"/>
    <w:rsid w:val="00BC1BDE"/>
    <w:rsid w:val="00BC1D74"/>
    <w:rsid w:val="00BC200E"/>
    <w:rsid w:val="00BC2665"/>
    <w:rsid w:val="00BC268F"/>
    <w:rsid w:val="00BC3807"/>
    <w:rsid w:val="00BC3DDF"/>
    <w:rsid w:val="00BC699F"/>
    <w:rsid w:val="00BC76CA"/>
    <w:rsid w:val="00BC78E7"/>
    <w:rsid w:val="00BD0600"/>
    <w:rsid w:val="00BD0614"/>
    <w:rsid w:val="00BD088A"/>
    <w:rsid w:val="00BD2A22"/>
    <w:rsid w:val="00BD69B7"/>
    <w:rsid w:val="00BD6C68"/>
    <w:rsid w:val="00BD74AA"/>
    <w:rsid w:val="00BD7805"/>
    <w:rsid w:val="00BE1BF1"/>
    <w:rsid w:val="00BE2333"/>
    <w:rsid w:val="00BE27E0"/>
    <w:rsid w:val="00BE3AF9"/>
    <w:rsid w:val="00BE5612"/>
    <w:rsid w:val="00BE59E7"/>
    <w:rsid w:val="00BE6077"/>
    <w:rsid w:val="00BE632E"/>
    <w:rsid w:val="00BE668D"/>
    <w:rsid w:val="00BE68A4"/>
    <w:rsid w:val="00BF0428"/>
    <w:rsid w:val="00BF15D7"/>
    <w:rsid w:val="00BF34F0"/>
    <w:rsid w:val="00BF37B9"/>
    <w:rsid w:val="00BF3DE1"/>
    <w:rsid w:val="00BF4EFD"/>
    <w:rsid w:val="00BF63D4"/>
    <w:rsid w:val="00BF74D0"/>
    <w:rsid w:val="00BF78C6"/>
    <w:rsid w:val="00C0019E"/>
    <w:rsid w:val="00C01ACB"/>
    <w:rsid w:val="00C02A30"/>
    <w:rsid w:val="00C02A52"/>
    <w:rsid w:val="00C042EE"/>
    <w:rsid w:val="00C04AE0"/>
    <w:rsid w:val="00C07C77"/>
    <w:rsid w:val="00C07FBF"/>
    <w:rsid w:val="00C11BAB"/>
    <w:rsid w:val="00C13FE2"/>
    <w:rsid w:val="00C156E7"/>
    <w:rsid w:val="00C15B23"/>
    <w:rsid w:val="00C15ED0"/>
    <w:rsid w:val="00C16522"/>
    <w:rsid w:val="00C20C01"/>
    <w:rsid w:val="00C228C7"/>
    <w:rsid w:val="00C23CAD"/>
    <w:rsid w:val="00C24253"/>
    <w:rsid w:val="00C24DA9"/>
    <w:rsid w:val="00C2543A"/>
    <w:rsid w:val="00C258F9"/>
    <w:rsid w:val="00C2695A"/>
    <w:rsid w:val="00C26D6B"/>
    <w:rsid w:val="00C30403"/>
    <w:rsid w:val="00C30DDC"/>
    <w:rsid w:val="00C31006"/>
    <w:rsid w:val="00C3204F"/>
    <w:rsid w:val="00C326FF"/>
    <w:rsid w:val="00C33D90"/>
    <w:rsid w:val="00C33E84"/>
    <w:rsid w:val="00C343FB"/>
    <w:rsid w:val="00C34FDD"/>
    <w:rsid w:val="00C35974"/>
    <w:rsid w:val="00C36100"/>
    <w:rsid w:val="00C3618D"/>
    <w:rsid w:val="00C36361"/>
    <w:rsid w:val="00C36495"/>
    <w:rsid w:val="00C366CD"/>
    <w:rsid w:val="00C408C9"/>
    <w:rsid w:val="00C4158D"/>
    <w:rsid w:val="00C42EB0"/>
    <w:rsid w:val="00C4302C"/>
    <w:rsid w:val="00C43401"/>
    <w:rsid w:val="00C437DA"/>
    <w:rsid w:val="00C44496"/>
    <w:rsid w:val="00C44A9E"/>
    <w:rsid w:val="00C46E88"/>
    <w:rsid w:val="00C4778F"/>
    <w:rsid w:val="00C51397"/>
    <w:rsid w:val="00C514B2"/>
    <w:rsid w:val="00C51EEE"/>
    <w:rsid w:val="00C5240B"/>
    <w:rsid w:val="00C5241E"/>
    <w:rsid w:val="00C53407"/>
    <w:rsid w:val="00C5395E"/>
    <w:rsid w:val="00C56F45"/>
    <w:rsid w:val="00C6209D"/>
    <w:rsid w:val="00C647CC"/>
    <w:rsid w:val="00C64D27"/>
    <w:rsid w:val="00C6586A"/>
    <w:rsid w:val="00C65A50"/>
    <w:rsid w:val="00C66553"/>
    <w:rsid w:val="00C6694E"/>
    <w:rsid w:val="00C676FF"/>
    <w:rsid w:val="00C70763"/>
    <w:rsid w:val="00C7109D"/>
    <w:rsid w:val="00C717F8"/>
    <w:rsid w:val="00C71DD4"/>
    <w:rsid w:val="00C727B5"/>
    <w:rsid w:val="00C740A0"/>
    <w:rsid w:val="00C74AF8"/>
    <w:rsid w:val="00C74D90"/>
    <w:rsid w:val="00C7533D"/>
    <w:rsid w:val="00C7567C"/>
    <w:rsid w:val="00C75C81"/>
    <w:rsid w:val="00C7632D"/>
    <w:rsid w:val="00C77DA1"/>
    <w:rsid w:val="00C80443"/>
    <w:rsid w:val="00C811CB"/>
    <w:rsid w:val="00C814DE"/>
    <w:rsid w:val="00C81B2F"/>
    <w:rsid w:val="00C8258F"/>
    <w:rsid w:val="00C8290A"/>
    <w:rsid w:val="00C82D83"/>
    <w:rsid w:val="00C8312A"/>
    <w:rsid w:val="00C842DD"/>
    <w:rsid w:val="00C8435F"/>
    <w:rsid w:val="00C847BB"/>
    <w:rsid w:val="00C85317"/>
    <w:rsid w:val="00C85483"/>
    <w:rsid w:val="00C867A1"/>
    <w:rsid w:val="00C86F5B"/>
    <w:rsid w:val="00C9039E"/>
    <w:rsid w:val="00C90938"/>
    <w:rsid w:val="00C92180"/>
    <w:rsid w:val="00C926A8"/>
    <w:rsid w:val="00C95215"/>
    <w:rsid w:val="00C97F1C"/>
    <w:rsid w:val="00CA0335"/>
    <w:rsid w:val="00CA09A1"/>
    <w:rsid w:val="00CA2A4B"/>
    <w:rsid w:val="00CA2DEE"/>
    <w:rsid w:val="00CA33C3"/>
    <w:rsid w:val="00CA40DE"/>
    <w:rsid w:val="00CA4E56"/>
    <w:rsid w:val="00CA6DBE"/>
    <w:rsid w:val="00CA6FB1"/>
    <w:rsid w:val="00CA73C0"/>
    <w:rsid w:val="00CA747D"/>
    <w:rsid w:val="00CA7730"/>
    <w:rsid w:val="00CA7A8F"/>
    <w:rsid w:val="00CB03D0"/>
    <w:rsid w:val="00CB077D"/>
    <w:rsid w:val="00CB24E6"/>
    <w:rsid w:val="00CB507C"/>
    <w:rsid w:val="00CB5ED4"/>
    <w:rsid w:val="00CB7AF9"/>
    <w:rsid w:val="00CC0370"/>
    <w:rsid w:val="00CC0710"/>
    <w:rsid w:val="00CC1163"/>
    <w:rsid w:val="00CC4864"/>
    <w:rsid w:val="00CC762D"/>
    <w:rsid w:val="00CC7878"/>
    <w:rsid w:val="00CD4B88"/>
    <w:rsid w:val="00CD52F6"/>
    <w:rsid w:val="00CD5BA5"/>
    <w:rsid w:val="00CD6235"/>
    <w:rsid w:val="00CD6932"/>
    <w:rsid w:val="00CD7282"/>
    <w:rsid w:val="00CD73B0"/>
    <w:rsid w:val="00CD7FAA"/>
    <w:rsid w:val="00CE02E6"/>
    <w:rsid w:val="00CE0905"/>
    <w:rsid w:val="00CE0FB5"/>
    <w:rsid w:val="00CE1244"/>
    <w:rsid w:val="00CE1FDA"/>
    <w:rsid w:val="00CE2AC6"/>
    <w:rsid w:val="00CE2B57"/>
    <w:rsid w:val="00CE2C64"/>
    <w:rsid w:val="00CE3804"/>
    <w:rsid w:val="00CE4F69"/>
    <w:rsid w:val="00CE5494"/>
    <w:rsid w:val="00CE60F8"/>
    <w:rsid w:val="00CE68C9"/>
    <w:rsid w:val="00CE6A76"/>
    <w:rsid w:val="00CE6EFE"/>
    <w:rsid w:val="00CE7EE0"/>
    <w:rsid w:val="00CF0E30"/>
    <w:rsid w:val="00CF1909"/>
    <w:rsid w:val="00CF20BA"/>
    <w:rsid w:val="00CF2157"/>
    <w:rsid w:val="00CF2F70"/>
    <w:rsid w:val="00CF38A6"/>
    <w:rsid w:val="00CF442F"/>
    <w:rsid w:val="00CF5253"/>
    <w:rsid w:val="00CF61AB"/>
    <w:rsid w:val="00CF6848"/>
    <w:rsid w:val="00D0105C"/>
    <w:rsid w:val="00D019BC"/>
    <w:rsid w:val="00D027EF"/>
    <w:rsid w:val="00D02AD8"/>
    <w:rsid w:val="00D02BD8"/>
    <w:rsid w:val="00D03BCD"/>
    <w:rsid w:val="00D03DE7"/>
    <w:rsid w:val="00D050FA"/>
    <w:rsid w:val="00D05EF3"/>
    <w:rsid w:val="00D06125"/>
    <w:rsid w:val="00D0619E"/>
    <w:rsid w:val="00D1030F"/>
    <w:rsid w:val="00D10C58"/>
    <w:rsid w:val="00D132A4"/>
    <w:rsid w:val="00D1413B"/>
    <w:rsid w:val="00D14576"/>
    <w:rsid w:val="00D156FF"/>
    <w:rsid w:val="00D15751"/>
    <w:rsid w:val="00D15C09"/>
    <w:rsid w:val="00D15E94"/>
    <w:rsid w:val="00D16B57"/>
    <w:rsid w:val="00D1704C"/>
    <w:rsid w:val="00D203F1"/>
    <w:rsid w:val="00D210FE"/>
    <w:rsid w:val="00D212BD"/>
    <w:rsid w:val="00D21908"/>
    <w:rsid w:val="00D21DD6"/>
    <w:rsid w:val="00D22279"/>
    <w:rsid w:val="00D22E4D"/>
    <w:rsid w:val="00D23B00"/>
    <w:rsid w:val="00D23EEB"/>
    <w:rsid w:val="00D24B28"/>
    <w:rsid w:val="00D25F26"/>
    <w:rsid w:val="00D2715A"/>
    <w:rsid w:val="00D2761C"/>
    <w:rsid w:val="00D27F2B"/>
    <w:rsid w:val="00D30130"/>
    <w:rsid w:val="00D30AC9"/>
    <w:rsid w:val="00D3150A"/>
    <w:rsid w:val="00D31524"/>
    <w:rsid w:val="00D315E9"/>
    <w:rsid w:val="00D33407"/>
    <w:rsid w:val="00D3352A"/>
    <w:rsid w:val="00D3489F"/>
    <w:rsid w:val="00D34A7E"/>
    <w:rsid w:val="00D35501"/>
    <w:rsid w:val="00D411B9"/>
    <w:rsid w:val="00D41BCD"/>
    <w:rsid w:val="00D41F37"/>
    <w:rsid w:val="00D42DA4"/>
    <w:rsid w:val="00D43A28"/>
    <w:rsid w:val="00D441B4"/>
    <w:rsid w:val="00D44ABE"/>
    <w:rsid w:val="00D47206"/>
    <w:rsid w:val="00D47C00"/>
    <w:rsid w:val="00D5007A"/>
    <w:rsid w:val="00D50981"/>
    <w:rsid w:val="00D50AD5"/>
    <w:rsid w:val="00D532C3"/>
    <w:rsid w:val="00D53B1E"/>
    <w:rsid w:val="00D570D8"/>
    <w:rsid w:val="00D57BCD"/>
    <w:rsid w:val="00D60075"/>
    <w:rsid w:val="00D6022B"/>
    <w:rsid w:val="00D60D04"/>
    <w:rsid w:val="00D61B5B"/>
    <w:rsid w:val="00D62563"/>
    <w:rsid w:val="00D62F22"/>
    <w:rsid w:val="00D67C7F"/>
    <w:rsid w:val="00D705CA"/>
    <w:rsid w:val="00D71242"/>
    <w:rsid w:val="00D717D9"/>
    <w:rsid w:val="00D726A1"/>
    <w:rsid w:val="00D727B0"/>
    <w:rsid w:val="00D728F4"/>
    <w:rsid w:val="00D74AA0"/>
    <w:rsid w:val="00D75600"/>
    <w:rsid w:val="00D75962"/>
    <w:rsid w:val="00D75A18"/>
    <w:rsid w:val="00D75D4C"/>
    <w:rsid w:val="00D7650E"/>
    <w:rsid w:val="00D80865"/>
    <w:rsid w:val="00D80F7D"/>
    <w:rsid w:val="00D81B3E"/>
    <w:rsid w:val="00D83CB2"/>
    <w:rsid w:val="00D845E8"/>
    <w:rsid w:val="00D84E92"/>
    <w:rsid w:val="00D854DF"/>
    <w:rsid w:val="00D858AD"/>
    <w:rsid w:val="00D87538"/>
    <w:rsid w:val="00D905E9"/>
    <w:rsid w:val="00D91D40"/>
    <w:rsid w:val="00D92871"/>
    <w:rsid w:val="00D92DD9"/>
    <w:rsid w:val="00D93DC7"/>
    <w:rsid w:val="00D95AAB"/>
    <w:rsid w:val="00D970EF"/>
    <w:rsid w:val="00D97BF1"/>
    <w:rsid w:val="00DA2D55"/>
    <w:rsid w:val="00DA3178"/>
    <w:rsid w:val="00DA3D97"/>
    <w:rsid w:val="00DA41F1"/>
    <w:rsid w:val="00DA4505"/>
    <w:rsid w:val="00DA4C5F"/>
    <w:rsid w:val="00DA4E19"/>
    <w:rsid w:val="00DA5532"/>
    <w:rsid w:val="00DA5B2F"/>
    <w:rsid w:val="00DA611F"/>
    <w:rsid w:val="00DA6123"/>
    <w:rsid w:val="00DA6284"/>
    <w:rsid w:val="00DA640C"/>
    <w:rsid w:val="00DA7DDA"/>
    <w:rsid w:val="00DB065A"/>
    <w:rsid w:val="00DB3DFE"/>
    <w:rsid w:val="00DB6517"/>
    <w:rsid w:val="00DB676D"/>
    <w:rsid w:val="00DB7CDF"/>
    <w:rsid w:val="00DC1ACA"/>
    <w:rsid w:val="00DC20BF"/>
    <w:rsid w:val="00DC2347"/>
    <w:rsid w:val="00DC48C6"/>
    <w:rsid w:val="00DC5FEF"/>
    <w:rsid w:val="00DC6B23"/>
    <w:rsid w:val="00DC7F65"/>
    <w:rsid w:val="00DD1F4E"/>
    <w:rsid w:val="00DD23C3"/>
    <w:rsid w:val="00DD2A24"/>
    <w:rsid w:val="00DD37F8"/>
    <w:rsid w:val="00DD41E9"/>
    <w:rsid w:val="00DD4547"/>
    <w:rsid w:val="00DD54A1"/>
    <w:rsid w:val="00DD6245"/>
    <w:rsid w:val="00DD6472"/>
    <w:rsid w:val="00DD6EB1"/>
    <w:rsid w:val="00DE142A"/>
    <w:rsid w:val="00DE168E"/>
    <w:rsid w:val="00DE1851"/>
    <w:rsid w:val="00DE18DA"/>
    <w:rsid w:val="00DE2049"/>
    <w:rsid w:val="00DE268C"/>
    <w:rsid w:val="00DE26DE"/>
    <w:rsid w:val="00DE2E88"/>
    <w:rsid w:val="00DE33C8"/>
    <w:rsid w:val="00DE346D"/>
    <w:rsid w:val="00DE3E24"/>
    <w:rsid w:val="00DE6D15"/>
    <w:rsid w:val="00DE7455"/>
    <w:rsid w:val="00DF0510"/>
    <w:rsid w:val="00DF051E"/>
    <w:rsid w:val="00DF06A2"/>
    <w:rsid w:val="00DF1A64"/>
    <w:rsid w:val="00DF24B2"/>
    <w:rsid w:val="00DF256C"/>
    <w:rsid w:val="00DF460A"/>
    <w:rsid w:val="00DF4686"/>
    <w:rsid w:val="00DF4804"/>
    <w:rsid w:val="00DF54EC"/>
    <w:rsid w:val="00DF6EFF"/>
    <w:rsid w:val="00DF7C0F"/>
    <w:rsid w:val="00DF7FED"/>
    <w:rsid w:val="00E00EE6"/>
    <w:rsid w:val="00E0269D"/>
    <w:rsid w:val="00E026F2"/>
    <w:rsid w:val="00E03E80"/>
    <w:rsid w:val="00E04246"/>
    <w:rsid w:val="00E047B0"/>
    <w:rsid w:val="00E04843"/>
    <w:rsid w:val="00E0485E"/>
    <w:rsid w:val="00E05E37"/>
    <w:rsid w:val="00E06469"/>
    <w:rsid w:val="00E06B7D"/>
    <w:rsid w:val="00E102E4"/>
    <w:rsid w:val="00E1088A"/>
    <w:rsid w:val="00E11912"/>
    <w:rsid w:val="00E13357"/>
    <w:rsid w:val="00E13689"/>
    <w:rsid w:val="00E13C1E"/>
    <w:rsid w:val="00E154DC"/>
    <w:rsid w:val="00E15CA5"/>
    <w:rsid w:val="00E1617E"/>
    <w:rsid w:val="00E1652D"/>
    <w:rsid w:val="00E2314A"/>
    <w:rsid w:val="00E24297"/>
    <w:rsid w:val="00E26871"/>
    <w:rsid w:val="00E26C14"/>
    <w:rsid w:val="00E27342"/>
    <w:rsid w:val="00E30280"/>
    <w:rsid w:val="00E32233"/>
    <w:rsid w:val="00E3248B"/>
    <w:rsid w:val="00E326A6"/>
    <w:rsid w:val="00E36160"/>
    <w:rsid w:val="00E37BA3"/>
    <w:rsid w:val="00E37C63"/>
    <w:rsid w:val="00E40DCF"/>
    <w:rsid w:val="00E41BD7"/>
    <w:rsid w:val="00E44D7B"/>
    <w:rsid w:val="00E45823"/>
    <w:rsid w:val="00E471B6"/>
    <w:rsid w:val="00E512B2"/>
    <w:rsid w:val="00E51953"/>
    <w:rsid w:val="00E55286"/>
    <w:rsid w:val="00E55551"/>
    <w:rsid w:val="00E556BF"/>
    <w:rsid w:val="00E56B9A"/>
    <w:rsid w:val="00E60AD5"/>
    <w:rsid w:val="00E6188D"/>
    <w:rsid w:val="00E61F75"/>
    <w:rsid w:val="00E62B12"/>
    <w:rsid w:val="00E62FE1"/>
    <w:rsid w:val="00E63D2B"/>
    <w:rsid w:val="00E6451F"/>
    <w:rsid w:val="00E655A2"/>
    <w:rsid w:val="00E663D7"/>
    <w:rsid w:val="00E67746"/>
    <w:rsid w:val="00E719BB"/>
    <w:rsid w:val="00E73409"/>
    <w:rsid w:val="00E74B7A"/>
    <w:rsid w:val="00E7587C"/>
    <w:rsid w:val="00E75C2E"/>
    <w:rsid w:val="00E7662A"/>
    <w:rsid w:val="00E76E97"/>
    <w:rsid w:val="00E77400"/>
    <w:rsid w:val="00E8017D"/>
    <w:rsid w:val="00E801E8"/>
    <w:rsid w:val="00E80A66"/>
    <w:rsid w:val="00E81FD3"/>
    <w:rsid w:val="00E82349"/>
    <w:rsid w:val="00E82E19"/>
    <w:rsid w:val="00E82EC0"/>
    <w:rsid w:val="00E8402D"/>
    <w:rsid w:val="00E84279"/>
    <w:rsid w:val="00E86097"/>
    <w:rsid w:val="00E86AA5"/>
    <w:rsid w:val="00E90DDC"/>
    <w:rsid w:val="00E91010"/>
    <w:rsid w:val="00E91E28"/>
    <w:rsid w:val="00E92352"/>
    <w:rsid w:val="00E9420C"/>
    <w:rsid w:val="00E945E3"/>
    <w:rsid w:val="00E94645"/>
    <w:rsid w:val="00E94D50"/>
    <w:rsid w:val="00E95428"/>
    <w:rsid w:val="00E968AA"/>
    <w:rsid w:val="00EA0BE9"/>
    <w:rsid w:val="00EA0D28"/>
    <w:rsid w:val="00EA0D3E"/>
    <w:rsid w:val="00EA0FB7"/>
    <w:rsid w:val="00EA1697"/>
    <w:rsid w:val="00EA26D2"/>
    <w:rsid w:val="00EA2CF4"/>
    <w:rsid w:val="00EA3419"/>
    <w:rsid w:val="00EA46A1"/>
    <w:rsid w:val="00EA46A5"/>
    <w:rsid w:val="00EB2B38"/>
    <w:rsid w:val="00EB2B83"/>
    <w:rsid w:val="00EB3B10"/>
    <w:rsid w:val="00EB3E1F"/>
    <w:rsid w:val="00EB699D"/>
    <w:rsid w:val="00EB7242"/>
    <w:rsid w:val="00EC09F2"/>
    <w:rsid w:val="00EC0A92"/>
    <w:rsid w:val="00EC2849"/>
    <w:rsid w:val="00EC2D52"/>
    <w:rsid w:val="00EC2EF4"/>
    <w:rsid w:val="00EC40D8"/>
    <w:rsid w:val="00EC4163"/>
    <w:rsid w:val="00EC462A"/>
    <w:rsid w:val="00EC47FE"/>
    <w:rsid w:val="00EC5346"/>
    <w:rsid w:val="00EC7A68"/>
    <w:rsid w:val="00EC7E15"/>
    <w:rsid w:val="00ED0C70"/>
    <w:rsid w:val="00ED1F87"/>
    <w:rsid w:val="00ED22BA"/>
    <w:rsid w:val="00ED2E7F"/>
    <w:rsid w:val="00ED3DED"/>
    <w:rsid w:val="00ED46C1"/>
    <w:rsid w:val="00ED4E9F"/>
    <w:rsid w:val="00ED569E"/>
    <w:rsid w:val="00ED580B"/>
    <w:rsid w:val="00ED5A83"/>
    <w:rsid w:val="00ED6112"/>
    <w:rsid w:val="00ED63AB"/>
    <w:rsid w:val="00ED6B8A"/>
    <w:rsid w:val="00ED7A3D"/>
    <w:rsid w:val="00ED7AF0"/>
    <w:rsid w:val="00EE12D5"/>
    <w:rsid w:val="00EE2B06"/>
    <w:rsid w:val="00EE3B64"/>
    <w:rsid w:val="00EE3D5B"/>
    <w:rsid w:val="00EE4B45"/>
    <w:rsid w:val="00EE54AE"/>
    <w:rsid w:val="00EE5671"/>
    <w:rsid w:val="00EE638B"/>
    <w:rsid w:val="00EE665F"/>
    <w:rsid w:val="00EE690B"/>
    <w:rsid w:val="00EE6C31"/>
    <w:rsid w:val="00EE6D22"/>
    <w:rsid w:val="00EF061F"/>
    <w:rsid w:val="00EF379F"/>
    <w:rsid w:val="00EF3B53"/>
    <w:rsid w:val="00EF41CF"/>
    <w:rsid w:val="00EF4998"/>
    <w:rsid w:val="00EF6299"/>
    <w:rsid w:val="00EF6BF1"/>
    <w:rsid w:val="00EF7812"/>
    <w:rsid w:val="00F008BF"/>
    <w:rsid w:val="00F00C76"/>
    <w:rsid w:val="00F012F3"/>
    <w:rsid w:val="00F0203D"/>
    <w:rsid w:val="00F03543"/>
    <w:rsid w:val="00F03D56"/>
    <w:rsid w:val="00F04079"/>
    <w:rsid w:val="00F04212"/>
    <w:rsid w:val="00F04DD1"/>
    <w:rsid w:val="00F06C06"/>
    <w:rsid w:val="00F06E70"/>
    <w:rsid w:val="00F0780D"/>
    <w:rsid w:val="00F100BD"/>
    <w:rsid w:val="00F11A14"/>
    <w:rsid w:val="00F121C5"/>
    <w:rsid w:val="00F12B4F"/>
    <w:rsid w:val="00F1328C"/>
    <w:rsid w:val="00F13EE3"/>
    <w:rsid w:val="00F15172"/>
    <w:rsid w:val="00F15518"/>
    <w:rsid w:val="00F15FFE"/>
    <w:rsid w:val="00F20589"/>
    <w:rsid w:val="00F21841"/>
    <w:rsid w:val="00F21B63"/>
    <w:rsid w:val="00F21D07"/>
    <w:rsid w:val="00F22211"/>
    <w:rsid w:val="00F22A66"/>
    <w:rsid w:val="00F22BEC"/>
    <w:rsid w:val="00F257DD"/>
    <w:rsid w:val="00F25FAA"/>
    <w:rsid w:val="00F261AD"/>
    <w:rsid w:val="00F26469"/>
    <w:rsid w:val="00F26B21"/>
    <w:rsid w:val="00F308F7"/>
    <w:rsid w:val="00F30B69"/>
    <w:rsid w:val="00F320E6"/>
    <w:rsid w:val="00F3271E"/>
    <w:rsid w:val="00F32FF4"/>
    <w:rsid w:val="00F339D5"/>
    <w:rsid w:val="00F33DB8"/>
    <w:rsid w:val="00F33F75"/>
    <w:rsid w:val="00F35AAB"/>
    <w:rsid w:val="00F36F15"/>
    <w:rsid w:val="00F36F8D"/>
    <w:rsid w:val="00F400A9"/>
    <w:rsid w:val="00F403C5"/>
    <w:rsid w:val="00F4046C"/>
    <w:rsid w:val="00F43BDC"/>
    <w:rsid w:val="00F44B63"/>
    <w:rsid w:val="00F45135"/>
    <w:rsid w:val="00F452A7"/>
    <w:rsid w:val="00F47449"/>
    <w:rsid w:val="00F47DCD"/>
    <w:rsid w:val="00F51BF9"/>
    <w:rsid w:val="00F522C8"/>
    <w:rsid w:val="00F5267D"/>
    <w:rsid w:val="00F52C38"/>
    <w:rsid w:val="00F53727"/>
    <w:rsid w:val="00F56FFF"/>
    <w:rsid w:val="00F6030F"/>
    <w:rsid w:val="00F61784"/>
    <w:rsid w:val="00F62109"/>
    <w:rsid w:val="00F623E9"/>
    <w:rsid w:val="00F62966"/>
    <w:rsid w:val="00F6399C"/>
    <w:rsid w:val="00F639AC"/>
    <w:rsid w:val="00F649E9"/>
    <w:rsid w:val="00F65665"/>
    <w:rsid w:val="00F658D3"/>
    <w:rsid w:val="00F65A5F"/>
    <w:rsid w:val="00F65D59"/>
    <w:rsid w:val="00F6649C"/>
    <w:rsid w:val="00F668F5"/>
    <w:rsid w:val="00F7038B"/>
    <w:rsid w:val="00F710E2"/>
    <w:rsid w:val="00F71460"/>
    <w:rsid w:val="00F73335"/>
    <w:rsid w:val="00F73936"/>
    <w:rsid w:val="00F74AFC"/>
    <w:rsid w:val="00F77294"/>
    <w:rsid w:val="00F82CA0"/>
    <w:rsid w:val="00F841A3"/>
    <w:rsid w:val="00F85DDC"/>
    <w:rsid w:val="00F86224"/>
    <w:rsid w:val="00F8652F"/>
    <w:rsid w:val="00F879B8"/>
    <w:rsid w:val="00F90BC1"/>
    <w:rsid w:val="00F91941"/>
    <w:rsid w:val="00F92129"/>
    <w:rsid w:val="00F92D1A"/>
    <w:rsid w:val="00F93A0B"/>
    <w:rsid w:val="00F942A2"/>
    <w:rsid w:val="00F94465"/>
    <w:rsid w:val="00F9497D"/>
    <w:rsid w:val="00F94BB3"/>
    <w:rsid w:val="00F94F91"/>
    <w:rsid w:val="00F950AF"/>
    <w:rsid w:val="00F9517A"/>
    <w:rsid w:val="00F95833"/>
    <w:rsid w:val="00F97722"/>
    <w:rsid w:val="00F979FA"/>
    <w:rsid w:val="00FA0EBB"/>
    <w:rsid w:val="00FA0FD1"/>
    <w:rsid w:val="00FA28C6"/>
    <w:rsid w:val="00FA2A19"/>
    <w:rsid w:val="00FA2E1F"/>
    <w:rsid w:val="00FA2E8B"/>
    <w:rsid w:val="00FA3405"/>
    <w:rsid w:val="00FA37F8"/>
    <w:rsid w:val="00FA3C26"/>
    <w:rsid w:val="00FA54D0"/>
    <w:rsid w:val="00FA56F7"/>
    <w:rsid w:val="00FA580B"/>
    <w:rsid w:val="00FA58D8"/>
    <w:rsid w:val="00FA621B"/>
    <w:rsid w:val="00FA78E8"/>
    <w:rsid w:val="00FB0A28"/>
    <w:rsid w:val="00FB1FB4"/>
    <w:rsid w:val="00FB2327"/>
    <w:rsid w:val="00FB38A2"/>
    <w:rsid w:val="00FB39B2"/>
    <w:rsid w:val="00FB3D9D"/>
    <w:rsid w:val="00FB78C2"/>
    <w:rsid w:val="00FC0012"/>
    <w:rsid w:val="00FC214D"/>
    <w:rsid w:val="00FC4042"/>
    <w:rsid w:val="00FC7188"/>
    <w:rsid w:val="00FC774A"/>
    <w:rsid w:val="00FC7847"/>
    <w:rsid w:val="00FC7979"/>
    <w:rsid w:val="00FD2087"/>
    <w:rsid w:val="00FD5E69"/>
    <w:rsid w:val="00FD5FB7"/>
    <w:rsid w:val="00FD6169"/>
    <w:rsid w:val="00FD69A9"/>
    <w:rsid w:val="00FE043C"/>
    <w:rsid w:val="00FE14EF"/>
    <w:rsid w:val="00FE20AB"/>
    <w:rsid w:val="00FE4775"/>
    <w:rsid w:val="00FE4B88"/>
    <w:rsid w:val="00FE4FDC"/>
    <w:rsid w:val="00FE6DE5"/>
    <w:rsid w:val="00FE7575"/>
    <w:rsid w:val="00FF0AA2"/>
    <w:rsid w:val="00FF113A"/>
    <w:rsid w:val="00FF1E92"/>
    <w:rsid w:val="00FF337B"/>
    <w:rsid w:val="00FF43CA"/>
    <w:rsid w:val="00FF4A68"/>
    <w:rsid w:val="00FF4BFA"/>
    <w:rsid w:val="00FF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C4C74"/>
  <w15:chartTrackingRefBased/>
  <w15:docId w15:val="{F9482845-93F0-46FB-87BB-EDC6B75E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lang w:val="sr-Cyrl-CS"/>
    </w:rPr>
  </w:style>
  <w:style w:type="paragraph" w:styleId="Heading2">
    <w:name w:val="heading 2"/>
    <w:basedOn w:val="Normal"/>
    <w:next w:val="Normal"/>
    <w:qFormat/>
    <w:pPr>
      <w:keepNext/>
      <w:jc w:val="center"/>
      <w:outlineLvl w:val="1"/>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sr-Cyrl-CS"/>
    </w:rPr>
  </w:style>
  <w:style w:type="paragraph" w:styleId="BodyText2">
    <w:name w:val="Body Text 2"/>
    <w:basedOn w:val="Normal"/>
    <w:pPr>
      <w:jc w:val="both"/>
    </w:pPr>
    <w:rPr>
      <w:sz w:val="20"/>
      <w:lang w:val="sr-Cyrl-CS"/>
    </w:rPr>
  </w:style>
  <w:style w:type="paragraph" w:styleId="BodyText3">
    <w:name w:val="Body Text 3"/>
    <w:basedOn w:val="Normal"/>
    <w:pPr>
      <w:jc w:val="both"/>
    </w:pPr>
    <w:rPr>
      <w:b/>
      <w:bCs/>
      <w:sz w:val="20"/>
      <w:lang w:val="sr-Cyrl-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3C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F06E70"/>
    <w:rPr>
      <w:lang w:val="pl-PL" w:eastAsia="pl-PL"/>
    </w:rPr>
  </w:style>
  <w:style w:type="paragraph" w:customStyle="1" w:styleId="CharCharChar1CharCharChar5Char">
    <w:name w:val="Char Char Char1 Char Char Char5 Char"/>
    <w:aliases w:val="Char Char Char1 Char4 Char Char Char Char"/>
    <w:basedOn w:val="Normal"/>
    <w:rsid w:val="00544D18"/>
    <w:rPr>
      <w:lang w:val="pl-PL" w:eastAsia="pl-PL"/>
    </w:rPr>
  </w:style>
  <w:style w:type="paragraph" w:styleId="BalloonText">
    <w:name w:val="Balloon Text"/>
    <w:basedOn w:val="Normal"/>
    <w:semiHidden/>
    <w:rsid w:val="0083643B"/>
    <w:rPr>
      <w:rFonts w:ascii="Tahoma" w:hAnsi="Tahoma" w:cs="Tahoma"/>
      <w:sz w:val="16"/>
      <w:szCs w:val="16"/>
    </w:rPr>
  </w:style>
  <w:style w:type="paragraph" w:customStyle="1" w:styleId="Char">
    <w:name w:val="Char"/>
    <w:basedOn w:val="Normal"/>
    <w:rsid w:val="00984D18"/>
    <w:rPr>
      <w:lang w:val="pl-PL" w:eastAsia="pl-PL"/>
    </w:rPr>
  </w:style>
  <w:style w:type="character" w:styleId="Hyperlink">
    <w:name w:val="Hyperlink"/>
    <w:rsid w:val="0013237D"/>
    <w:rPr>
      <w:color w:val="0000FF"/>
      <w:u w:val="single"/>
    </w:rPr>
  </w:style>
  <w:style w:type="paragraph" w:styleId="NormalWeb">
    <w:name w:val="Normal (Web)"/>
    <w:basedOn w:val="Normal"/>
    <w:uiPriority w:val="99"/>
    <w:rsid w:val="007D21AE"/>
    <w:pPr>
      <w:spacing w:before="100" w:beforeAutospacing="1" w:after="100" w:afterAutospacing="1"/>
    </w:pPr>
  </w:style>
  <w:style w:type="character" w:customStyle="1" w:styleId="ipa1">
    <w:name w:val="ipa1"/>
    <w:rsid w:val="003D3435"/>
    <w:rPr>
      <w:rFonts w:ascii="Lucida Sans Unicode" w:hAnsi="Lucida Sans Unicode" w:cs="Lucida Sans Unicode" w:hint="default"/>
    </w:rPr>
  </w:style>
  <w:style w:type="character" w:customStyle="1" w:styleId="ipanopopups">
    <w:name w:val="ipa nopopups"/>
    <w:basedOn w:val="DefaultParagraphFont"/>
    <w:rsid w:val="003D3435"/>
  </w:style>
  <w:style w:type="character" w:customStyle="1" w:styleId="unicode1">
    <w:name w:val="unicode1"/>
    <w:rsid w:val="00DB3DFE"/>
    <w:rPr>
      <w:rFonts w:ascii="Arial Unicode MS" w:eastAsia="Arial Unicode MS" w:hAnsi="Arial Unicode MS" w:cs="Arial Unicode MS" w:hint="eastAsia"/>
    </w:rPr>
  </w:style>
  <w:style w:type="paragraph" w:styleId="z-TopofForm">
    <w:name w:val="HTML Top of Form"/>
    <w:basedOn w:val="Normal"/>
    <w:next w:val="Normal"/>
    <w:hidden/>
    <w:rsid w:val="00141A4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1A42"/>
    <w:pPr>
      <w:pBdr>
        <w:top w:val="single" w:sz="6" w:space="1" w:color="auto"/>
      </w:pBdr>
      <w:jc w:val="center"/>
    </w:pPr>
    <w:rPr>
      <w:rFonts w:ascii="Arial" w:hAnsi="Arial" w:cs="Arial"/>
      <w:vanish/>
      <w:sz w:val="16"/>
      <w:szCs w:val="16"/>
    </w:rPr>
  </w:style>
  <w:style w:type="character" w:customStyle="1" w:styleId="visually-hiddenupdated">
    <w:name w:val="visually-hidden updated"/>
    <w:basedOn w:val="DefaultParagraphFont"/>
    <w:rsid w:val="00141A42"/>
  </w:style>
  <w:style w:type="character" w:customStyle="1" w:styleId="button-text">
    <w:name w:val="button-text"/>
    <w:basedOn w:val="DefaultParagraphFont"/>
    <w:rsid w:val="00141A42"/>
  </w:style>
  <w:style w:type="character" w:customStyle="1" w:styleId="count">
    <w:name w:val="count"/>
    <w:basedOn w:val="DefaultParagraphFont"/>
    <w:rsid w:val="00141A42"/>
  </w:style>
  <w:style w:type="character" w:customStyle="1" w:styleId="units">
    <w:name w:val="units"/>
    <w:basedOn w:val="DefaultParagraphFont"/>
    <w:rsid w:val="00141A42"/>
  </w:style>
  <w:style w:type="character" w:customStyle="1" w:styleId="credit">
    <w:name w:val="credit"/>
    <w:basedOn w:val="DefaultParagraphFont"/>
    <w:rsid w:val="00141A42"/>
  </w:style>
  <w:style w:type="paragraph" w:customStyle="1" w:styleId="story-body-text">
    <w:name w:val="story-body-text"/>
    <w:basedOn w:val="Normal"/>
    <w:rsid w:val="00141A42"/>
    <w:pPr>
      <w:spacing w:before="100" w:beforeAutospacing="1" w:after="100" w:afterAutospacing="1"/>
    </w:pPr>
  </w:style>
  <w:style w:type="character" w:styleId="Emphasis">
    <w:name w:val="Emphasis"/>
    <w:qFormat/>
    <w:rsid w:val="00141A42"/>
    <w:rPr>
      <w:i/>
      <w:iCs/>
    </w:rPr>
  </w:style>
  <w:style w:type="character" w:customStyle="1" w:styleId="sharetool-text">
    <w:name w:val="sharetool-text"/>
    <w:basedOn w:val="DefaultParagraphFont"/>
    <w:rsid w:val="00141A42"/>
  </w:style>
  <w:style w:type="paragraph" w:customStyle="1" w:styleId="user-action">
    <w:name w:val="user-action"/>
    <w:basedOn w:val="Normal"/>
    <w:rsid w:val="00141A42"/>
    <w:pPr>
      <w:spacing w:before="100" w:beforeAutospacing="1" w:after="100" w:afterAutospacing="1"/>
    </w:pPr>
  </w:style>
  <w:style w:type="character" w:customStyle="1" w:styleId="country-name">
    <w:name w:val="country-name"/>
    <w:basedOn w:val="DefaultParagraphFont"/>
    <w:rsid w:val="00BD74AA"/>
  </w:style>
  <w:style w:type="character" w:customStyle="1" w:styleId="nowrap1">
    <w:name w:val="nowrap1"/>
    <w:basedOn w:val="DefaultParagraphFont"/>
    <w:rsid w:val="00BD74AA"/>
  </w:style>
  <w:style w:type="character" w:customStyle="1" w:styleId="wrap1">
    <w:name w:val="wrap1"/>
    <w:basedOn w:val="DefaultParagraphFont"/>
    <w:rsid w:val="00BD74AA"/>
  </w:style>
  <w:style w:type="character" w:customStyle="1" w:styleId="flagicon">
    <w:name w:val="flagicon"/>
    <w:basedOn w:val="DefaultParagraphFont"/>
    <w:rsid w:val="00BD74AA"/>
  </w:style>
  <w:style w:type="character" w:customStyle="1" w:styleId="legend-color">
    <w:name w:val="legend-color"/>
    <w:basedOn w:val="DefaultParagraphFont"/>
    <w:rsid w:val="00BD74AA"/>
  </w:style>
  <w:style w:type="character" w:customStyle="1" w:styleId="mw-headline">
    <w:name w:val="mw-headline"/>
    <w:basedOn w:val="DefaultParagraphFont"/>
    <w:rsid w:val="00467C63"/>
  </w:style>
  <w:style w:type="character" w:customStyle="1" w:styleId="mw-editsection1">
    <w:name w:val="mw-editsection1"/>
    <w:basedOn w:val="DefaultParagraphFont"/>
    <w:rsid w:val="00467C63"/>
  </w:style>
  <w:style w:type="character" w:customStyle="1" w:styleId="mw-editsection-bracket">
    <w:name w:val="mw-editsection-bracket"/>
    <w:basedOn w:val="DefaultParagraphFont"/>
    <w:rsid w:val="00467C63"/>
  </w:style>
  <w:style w:type="paragraph" w:customStyle="1" w:styleId="CharCharCharCharCharCharCharCharCharChar1">
    <w:name w:val="Char Char Char Char Char Char Char Char Char Char1"/>
    <w:basedOn w:val="Normal"/>
    <w:rsid w:val="007A1877"/>
    <w:rPr>
      <w:lang w:val="pl-PL" w:eastAsia="pl-PL"/>
    </w:rPr>
  </w:style>
  <w:style w:type="paragraph" w:styleId="ListParagraph">
    <w:name w:val="List Paragraph"/>
    <w:basedOn w:val="Normal"/>
    <w:uiPriority w:val="34"/>
    <w:qFormat/>
    <w:rsid w:val="006B3638"/>
    <w:pPr>
      <w:ind w:left="720"/>
      <w:contextualSpacing/>
    </w:pPr>
  </w:style>
  <w:style w:type="character" w:styleId="UnresolvedMention">
    <w:name w:val="Unresolved Mention"/>
    <w:basedOn w:val="DefaultParagraphFont"/>
    <w:uiPriority w:val="99"/>
    <w:semiHidden/>
    <w:unhideWhenUsed/>
    <w:rsid w:val="00F04079"/>
    <w:rPr>
      <w:color w:val="605E5C"/>
      <w:shd w:val="clear" w:color="auto" w:fill="E1DFDD"/>
    </w:rPr>
  </w:style>
  <w:style w:type="character" w:styleId="Strong">
    <w:name w:val="Strong"/>
    <w:basedOn w:val="DefaultParagraphFont"/>
    <w:uiPriority w:val="22"/>
    <w:qFormat/>
    <w:rsid w:val="006F3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638">
      <w:bodyDiv w:val="1"/>
      <w:marLeft w:val="0"/>
      <w:marRight w:val="0"/>
      <w:marTop w:val="0"/>
      <w:marBottom w:val="0"/>
      <w:divBdr>
        <w:top w:val="none" w:sz="0" w:space="0" w:color="auto"/>
        <w:left w:val="none" w:sz="0" w:space="0" w:color="auto"/>
        <w:bottom w:val="none" w:sz="0" w:space="0" w:color="auto"/>
        <w:right w:val="none" w:sz="0" w:space="0" w:color="auto"/>
      </w:divBdr>
      <w:divsChild>
        <w:div w:id="135680446">
          <w:marLeft w:val="0"/>
          <w:marRight w:val="0"/>
          <w:marTop w:val="0"/>
          <w:marBottom w:val="0"/>
          <w:divBdr>
            <w:top w:val="none" w:sz="0" w:space="0" w:color="auto"/>
            <w:left w:val="none" w:sz="0" w:space="0" w:color="auto"/>
            <w:bottom w:val="none" w:sz="0" w:space="0" w:color="auto"/>
            <w:right w:val="none" w:sz="0" w:space="0" w:color="auto"/>
          </w:divBdr>
          <w:divsChild>
            <w:div w:id="823467244">
              <w:marLeft w:val="0"/>
              <w:marRight w:val="0"/>
              <w:marTop w:val="0"/>
              <w:marBottom w:val="0"/>
              <w:divBdr>
                <w:top w:val="none" w:sz="0" w:space="0" w:color="auto"/>
                <w:left w:val="none" w:sz="0" w:space="0" w:color="auto"/>
                <w:bottom w:val="none" w:sz="0" w:space="0" w:color="auto"/>
                <w:right w:val="none" w:sz="0" w:space="0" w:color="auto"/>
              </w:divBdr>
              <w:divsChild>
                <w:div w:id="16072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1321">
      <w:bodyDiv w:val="1"/>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890002685">
              <w:marLeft w:val="0"/>
              <w:marRight w:val="0"/>
              <w:marTop w:val="0"/>
              <w:marBottom w:val="0"/>
              <w:divBdr>
                <w:top w:val="none" w:sz="0" w:space="0" w:color="auto"/>
                <w:left w:val="none" w:sz="0" w:space="0" w:color="auto"/>
                <w:bottom w:val="none" w:sz="0" w:space="0" w:color="auto"/>
                <w:right w:val="none" w:sz="0" w:space="0" w:color="auto"/>
              </w:divBdr>
              <w:divsChild>
                <w:div w:id="122161665">
                  <w:marLeft w:val="0"/>
                  <w:marRight w:val="0"/>
                  <w:marTop w:val="0"/>
                  <w:marBottom w:val="0"/>
                  <w:divBdr>
                    <w:top w:val="none" w:sz="0" w:space="0" w:color="auto"/>
                    <w:left w:val="none" w:sz="0" w:space="0" w:color="auto"/>
                    <w:bottom w:val="none" w:sz="0" w:space="0" w:color="auto"/>
                    <w:right w:val="none" w:sz="0" w:space="0" w:color="auto"/>
                  </w:divBdr>
                </w:div>
                <w:div w:id="1133595720">
                  <w:marLeft w:val="0"/>
                  <w:marRight w:val="0"/>
                  <w:marTop w:val="0"/>
                  <w:marBottom w:val="0"/>
                  <w:divBdr>
                    <w:top w:val="none" w:sz="0" w:space="0" w:color="auto"/>
                    <w:left w:val="none" w:sz="0" w:space="0" w:color="auto"/>
                    <w:bottom w:val="none" w:sz="0" w:space="0" w:color="auto"/>
                    <w:right w:val="none" w:sz="0" w:space="0" w:color="auto"/>
                  </w:divBdr>
                </w:div>
                <w:div w:id="1752464591">
                  <w:marLeft w:val="0"/>
                  <w:marRight w:val="0"/>
                  <w:marTop w:val="0"/>
                  <w:marBottom w:val="0"/>
                  <w:divBdr>
                    <w:top w:val="none" w:sz="0" w:space="0" w:color="auto"/>
                    <w:left w:val="none" w:sz="0" w:space="0" w:color="auto"/>
                    <w:bottom w:val="none" w:sz="0" w:space="0" w:color="auto"/>
                    <w:right w:val="none" w:sz="0" w:space="0" w:color="auto"/>
                  </w:divBdr>
                  <w:divsChild>
                    <w:div w:id="40592934">
                      <w:marLeft w:val="0"/>
                      <w:marRight w:val="0"/>
                      <w:marTop w:val="0"/>
                      <w:marBottom w:val="0"/>
                      <w:divBdr>
                        <w:top w:val="none" w:sz="0" w:space="0" w:color="auto"/>
                        <w:left w:val="none" w:sz="0" w:space="0" w:color="auto"/>
                        <w:bottom w:val="none" w:sz="0" w:space="0" w:color="auto"/>
                        <w:right w:val="none" w:sz="0" w:space="0" w:color="auto"/>
                      </w:divBdr>
                    </w:div>
                    <w:div w:id="89743991">
                      <w:marLeft w:val="0"/>
                      <w:marRight w:val="0"/>
                      <w:marTop w:val="0"/>
                      <w:marBottom w:val="120"/>
                      <w:divBdr>
                        <w:top w:val="none" w:sz="0" w:space="0" w:color="auto"/>
                        <w:left w:val="none" w:sz="0" w:space="0" w:color="auto"/>
                        <w:bottom w:val="none" w:sz="0" w:space="0" w:color="auto"/>
                        <w:right w:val="none" w:sz="0" w:space="0" w:color="auto"/>
                      </w:divBdr>
                    </w:div>
                    <w:div w:id="106316201">
                      <w:marLeft w:val="0"/>
                      <w:marRight w:val="0"/>
                      <w:marTop w:val="0"/>
                      <w:marBottom w:val="0"/>
                      <w:divBdr>
                        <w:top w:val="none" w:sz="0" w:space="0" w:color="auto"/>
                        <w:left w:val="none" w:sz="0" w:space="0" w:color="auto"/>
                        <w:bottom w:val="none" w:sz="0" w:space="0" w:color="auto"/>
                        <w:right w:val="none" w:sz="0" w:space="0" w:color="auto"/>
                      </w:divBdr>
                    </w:div>
                    <w:div w:id="219443242">
                      <w:marLeft w:val="0"/>
                      <w:marRight w:val="0"/>
                      <w:marTop w:val="0"/>
                      <w:marBottom w:val="0"/>
                      <w:divBdr>
                        <w:top w:val="none" w:sz="0" w:space="0" w:color="auto"/>
                        <w:left w:val="none" w:sz="0" w:space="0" w:color="auto"/>
                        <w:bottom w:val="none" w:sz="0" w:space="0" w:color="auto"/>
                        <w:right w:val="none" w:sz="0" w:space="0" w:color="auto"/>
                      </w:divBdr>
                    </w:div>
                    <w:div w:id="259458125">
                      <w:marLeft w:val="0"/>
                      <w:marRight w:val="0"/>
                      <w:marTop w:val="0"/>
                      <w:marBottom w:val="0"/>
                      <w:divBdr>
                        <w:top w:val="none" w:sz="0" w:space="0" w:color="auto"/>
                        <w:left w:val="none" w:sz="0" w:space="0" w:color="auto"/>
                        <w:bottom w:val="none" w:sz="0" w:space="0" w:color="auto"/>
                        <w:right w:val="none" w:sz="0" w:space="0" w:color="auto"/>
                      </w:divBdr>
                    </w:div>
                    <w:div w:id="283275836">
                      <w:marLeft w:val="0"/>
                      <w:marRight w:val="0"/>
                      <w:marTop w:val="0"/>
                      <w:marBottom w:val="0"/>
                      <w:divBdr>
                        <w:top w:val="none" w:sz="0" w:space="0" w:color="auto"/>
                        <w:left w:val="none" w:sz="0" w:space="0" w:color="auto"/>
                        <w:bottom w:val="none" w:sz="0" w:space="0" w:color="auto"/>
                        <w:right w:val="none" w:sz="0" w:space="0" w:color="auto"/>
                      </w:divBdr>
                    </w:div>
                    <w:div w:id="326591670">
                      <w:marLeft w:val="0"/>
                      <w:marRight w:val="0"/>
                      <w:marTop w:val="0"/>
                      <w:marBottom w:val="0"/>
                      <w:divBdr>
                        <w:top w:val="none" w:sz="0" w:space="0" w:color="auto"/>
                        <w:left w:val="none" w:sz="0" w:space="0" w:color="auto"/>
                        <w:bottom w:val="none" w:sz="0" w:space="0" w:color="auto"/>
                        <w:right w:val="none" w:sz="0" w:space="0" w:color="auto"/>
                      </w:divBdr>
                    </w:div>
                    <w:div w:id="499547115">
                      <w:marLeft w:val="0"/>
                      <w:marRight w:val="0"/>
                      <w:marTop w:val="0"/>
                      <w:marBottom w:val="0"/>
                      <w:divBdr>
                        <w:top w:val="none" w:sz="0" w:space="0" w:color="auto"/>
                        <w:left w:val="none" w:sz="0" w:space="0" w:color="auto"/>
                        <w:bottom w:val="none" w:sz="0" w:space="0" w:color="auto"/>
                        <w:right w:val="none" w:sz="0" w:space="0" w:color="auto"/>
                      </w:divBdr>
                    </w:div>
                    <w:div w:id="789279170">
                      <w:marLeft w:val="0"/>
                      <w:marRight w:val="0"/>
                      <w:marTop w:val="0"/>
                      <w:marBottom w:val="0"/>
                      <w:divBdr>
                        <w:top w:val="none" w:sz="0" w:space="0" w:color="auto"/>
                        <w:left w:val="none" w:sz="0" w:space="0" w:color="auto"/>
                        <w:bottom w:val="none" w:sz="0" w:space="0" w:color="auto"/>
                        <w:right w:val="none" w:sz="0" w:space="0" w:color="auto"/>
                      </w:divBdr>
                    </w:div>
                    <w:div w:id="900218537">
                      <w:marLeft w:val="0"/>
                      <w:marRight w:val="0"/>
                      <w:marTop w:val="0"/>
                      <w:marBottom w:val="0"/>
                      <w:divBdr>
                        <w:top w:val="none" w:sz="0" w:space="0" w:color="auto"/>
                        <w:left w:val="none" w:sz="0" w:space="0" w:color="auto"/>
                        <w:bottom w:val="none" w:sz="0" w:space="0" w:color="auto"/>
                        <w:right w:val="none" w:sz="0" w:space="0" w:color="auto"/>
                      </w:divBdr>
                    </w:div>
                    <w:div w:id="1016810595">
                      <w:marLeft w:val="0"/>
                      <w:marRight w:val="0"/>
                      <w:marTop w:val="0"/>
                      <w:marBottom w:val="0"/>
                      <w:divBdr>
                        <w:top w:val="none" w:sz="0" w:space="0" w:color="auto"/>
                        <w:left w:val="none" w:sz="0" w:space="0" w:color="auto"/>
                        <w:bottom w:val="none" w:sz="0" w:space="0" w:color="auto"/>
                        <w:right w:val="none" w:sz="0" w:space="0" w:color="auto"/>
                      </w:divBdr>
                    </w:div>
                    <w:div w:id="1161504032">
                      <w:marLeft w:val="0"/>
                      <w:marRight w:val="0"/>
                      <w:marTop w:val="0"/>
                      <w:marBottom w:val="0"/>
                      <w:divBdr>
                        <w:top w:val="none" w:sz="0" w:space="0" w:color="auto"/>
                        <w:left w:val="none" w:sz="0" w:space="0" w:color="auto"/>
                        <w:bottom w:val="none" w:sz="0" w:space="0" w:color="auto"/>
                        <w:right w:val="none" w:sz="0" w:space="0" w:color="auto"/>
                      </w:divBdr>
                    </w:div>
                    <w:div w:id="1257906268">
                      <w:marLeft w:val="0"/>
                      <w:marRight w:val="0"/>
                      <w:marTop w:val="0"/>
                      <w:marBottom w:val="0"/>
                      <w:divBdr>
                        <w:top w:val="none" w:sz="0" w:space="0" w:color="auto"/>
                        <w:left w:val="none" w:sz="0" w:space="0" w:color="auto"/>
                        <w:bottom w:val="none" w:sz="0" w:space="0" w:color="auto"/>
                        <w:right w:val="none" w:sz="0" w:space="0" w:color="auto"/>
                      </w:divBdr>
                    </w:div>
                    <w:div w:id="1310670137">
                      <w:marLeft w:val="0"/>
                      <w:marRight w:val="0"/>
                      <w:marTop w:val="0"/>
                      <w:marBottom w:val="0"/>
                      <w:divBdr>
                        <w:top w:val="none" w:sz="0" w:space="0" w:color="auto"/>
                        <w:left w:val="none" w:sz="0" w:space="0" w:color="auto"/>
                        <w:bottom w:val="none" w:sz="0" w:space="0" w:color="auto"/>
                        <w:right w:val="none" w:sz="0" w:space="0" w:color="auto"/>
                      </w:divBdr>
                    </w:div>
                    <w:div w:id="1336566907">
                      <w:marLeft w:val="0"/>
                      <w:marRight w:val="0"/>
                      <w:marTop w:val="0"/>
                      <w:marBottom w:val="0"/>
                      <w:divBdr>
                        <w:top w:val="none" w:sz="0" w:space="0" w:color="auto"/>
                        <w:left w:val="none" w:sz="0" w:space="0" w:color="auto"/>
                        <w:bottom w:val="none" w:sz="0" w:space="0" w:color="auto"/>
                        <w:right w:val="none" w:sz="0" w:space="0" w:color="auto"/>
                      </w:divBdr>
                      <w:divsChild>
                        <w:div w:id="331568760">
                          <w:marLeft w:val="0"/>
                          <w:marRight w:val="0"/>
                          <w:marTop w:val="0"/>
                          <w:marBottom w:val="0"/>
                          <w:divBdr>
                            <w:top w:val="none" w:sz="0" w:space="0" w:color="auto"/>
                            <w:left w:val="none" w:sz="0" w:space="0" w:color="auto"/>
                            <w:bottom w:val="none" w:sz="0" w:space="0" w:color="auto"/>
                            <w:right w:val="none" w:sz="0" w:space="0" w:color="auto"/>
                          </w:divBdr>
                          <w:divsChild>
                            <w:div w:id="759176761">
                              <w:marLeft w:val="0"/>
                              <w:marRight w:val="0"/>
                              <w:marTop w:val="0"/>
                              <w:marBottom w:val="0"/>
                              <w:divBdr>
                                <w:top w:val="none" w:sz="0" w:space="0" w:color="auto"/>
                                <w:left w:val="none" w:sz="0" w:space="0" w:color="auto"/>
                                <w:bottom w:val="none" w:sz="0" w:space="0" w:color="auto"/>
                                <w:right w:val="none" w:sz="0" w:space="0" w:color="auto"/>
                              </w:divBdr>
                              <w:divsChild>
                                <w:div w:id="15348347">
                                  <w:marLeft w:val="0"/>
                                  <w:marRight w:val="0"/>
                                  <w:marTop w:val="0"/>
                                  <w:marBottom w:val="0"/>
                                  <w:divBdr>
                                    <w:top w:val="none" w:sz="0" w:space="0" w:color="auto"/>
                                    <w:left w:val="none" w:sz="0" w:space="0" w:color="auto"/>
                                    <w:bottom w:val="none" w:sz="0" w:space="0" w:color="auto"/>
                                    <w:right w:val="none" w:sz="0" w:space="0" w:color="auto"/>
                                  </w:divBdr>
                                </w:div>
                                <w:div w:id="112095166">
                                  <w:marLeft w:val="0"/>
                                  <w:marRight w:val="0"/>
                                  <w:marTop w:val="0"/>
                                  <w:marBottom w:val="0"/>
                                  <w:divBdr>
                                    <w:top w:val="none" w:sz="0" w:space="0" w:color="auto"/>
                                    <w:left w:val="none" w:sz="0" w:space="0" w:color="auto"/>
                                    <w:bottom w:val="none" w:sz="0" w:space="0" w:color="auto"/>
                                    <w:right w:val="none" w:sz="0" w:space="0" w:color="auto"/>
                                  </w:divBdr>
                                </w:div>
                                <w:div w:id="1605260344">
                                  <w:marLeft w:val="0"/>
                                  <w:marRight w:val="0"/>
                                  <w:marTop w:val="0"/>
                                  <w:marBottom w:val="0"/>
                                  <w:divBdr>
                                    <w:top w:val="none" w:sz="0" w:space="0" w:color="auto"/>
                                    <w:left w:val="none" w:sz="0" w:space="0" w:color="auto"/>
                                    <w:bottom w:val="none" w:sz="0" w:space="0" w:color="auto"/>
                                    <w:right w:val="none" w:sz="0" w:space="0" w:color="auto"/>
                                  </w:divBdr>
                                </w:div>
                                <w:div w:id="20192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282">
                      <w:marLeft w:val="0"/>
                      <w:marRight w:val="0"/>
                      <w:marTop w:val="0"/>
                      <w:marBottom w:val="0"/>
                      <w:divBdr>
                        <w:top w:val="none" w:sz="0" w:space="0" w:color="auto"/>
                        <w:left w:val="none" w:sz="0" w:space="0" w:color="auto"/>
                        <w:bottom w:val="none" w:sz="0" w:space="0" w:color="auto"/>
                        <w:right w:val="none" w:sz="0" w:space="0" w:color="auto"/>
                      </w:divBdr>
                    </w:div>
                    <w:div w:id="1430783280">
                      <w:marLeft w:val="0"/>
                      <w:marRight w:val="0"/>
                      <w:marTop w:val="0"/>
                      <w:marBottom w:val="0"/>
                      <w:divBdr>
                        <w:top w:val="none" w:sz="0" w:space="0" w:color="auto"/>
                        <w:left w:val="none" w:sz="0" w:space="0" w:color="auto"/>
                        <w:bottom w:val="none" w:sz="0" w:space="0" w:color="auto"/>
                        <w:right w:val="none" w:sz="0" w:space="0" w:color="auto"/>
                      </w:divBdr>
                    </w:div>
                    <w:div w:id="1494686395">
                      <w:marLeft w:val="0"/>
                      <w:marRight w:val="0"/>
                      <w:marTop w:val="0"/>
                      <w:marBottom w:val="0"/>
                      <w:divBdr>
                        <w:top w:val="none" w:sz="0" w:space="0" w:color="auto"/>
                        <w:left w:val="none" w:sz="0" w:space="0" w:color="auto"/>
                        <w:bottom w:val="none" w:sz="0" w:space="0" w:color="auto"/>
                        <w:right w:val="none" w:sz="0" w:space="0" w:color="auto"/>
                      </w:divBdr>
                    </w:div>
                    <w:div w:id="1559321944">
                      <w:marLeft w:val="0"/>
                      <w:marRight w:val="0"/>
                      <w:marTop w:val="0"/>
                      <w:marBottom w:val="0"/>
                      <w:divBdr>
                        <w:top w:val="none" w:sz="0" w:space="0" w:color="auto"/>
                        <w:left w:val="none" w:sz="0" w:space="0" w:color="auto"/>
                        <w:bottom w:val="none" w:sz="0" w:space="0" w:color="auto"/>
                        <w:right w:val="none" w:sz="0" w:space="0" w:color="auto"/>
                      </w:divBdr>
                    </w:div>
                    <w:div w:id="1571574504">
                      <w:marLeft w:val="0"/>
                      <w:marRight w:val="0"/>
                      <w:marTop w:val="0"/>
                      <w:marBottom w:val="0"/>
                      <w:divBdr>
                        <w:top w:val="none" w:sz="0" w:space="0" w:color="auto"/>
                        <w:left w:val="none" w:sz="0" w:space="0" w:color="auto"/>
                        <w:bottom w:val="none" w:sz="0" w:space="0" w:color="auto"/>
                        <w:right w:val="none" w:sz="0" w:space="0" w:color="auto"/>
                      </w:divBdr>
                    </w:div>
                    <w:div w:id="1590232587">
                      <w:marLeft w:val="0"/>
                      <w:marRight w:val="0"/>
                      <w:marTop w:val="0"/>
                      <w:marBottom w:val="0"/>
                      <w:divBdr>
                        <w:top w:val="none" w:sz="0" w:space="0" w:color="auto"/>
                        <w:left w:val="none" w:sz="0" w:space="0" w:color="auto"/>
                        <w:bottom w:val="none" w:sz="0" w:space="0" w:color="auto"/>
                        <w:right w:val="none" w:sz="0" w:space="0" w:color="auto"/>
                      </w:divBdr>
                    </w:div>
                    <w:div w:id="1592740034">
                      <w:marLeft w:val="0"/>
                      <w:marRight w:val="0"/>
                      <w:marTop w:val="0"/>
                      <w:marBottom w:val="0"/>
                      <w:divBdr>
                        <w:top w:val="none" w:sz="0" w:space="0" w:color="auto"/>
                        <w:left w:val="none" w:sz="0" w:space="0" w:color="auto"/>
                        <w:bottom w:val="none" w:sz="0" w:space="0" w:color="auto"/>
                        <w:right w:val="none" w:sz="0" w:space="0" w:color="auto"/>
                      </w:divBdr>
                    </w:div>
                    <w:div w:id="1713728912">
                      <w:marLeft w:val="0"/>
                      <w:marRight w:val="0"/>
                      <w:marTop w:val="0"/>
                      <w:marBottom w:val="0"/>
                      <w:divBdr>
                        <w:top w:val="none" w:sz="0" w:space="0" w:color="auto"/>
                        <w:left w:val="none" w:sz="0" w:space="0" w:color="auto"/>
                        <w:bottom w:val="none" w:sz="0" w:space="0" w:color="auto"/>
                        <w:right w:val="none" w:sz="0" w:space="0" w:color="auto"/>
                      </w:divBdr>
                    </w:div>
                    <w:div w:id="1832675561">
                      <w:marLeft w:val="0"/>
                      <w:marRight w:val="0"/>
                      <w:marTop w:val="0"/>
                      <w:marBottom w:val="0"/>
                      <w:divBdr>
                        <w:top w:val="none" w:sz="0" w:space="0" w:color="auto"/>
                        <w:left w:val="none" w:sz="0" w:space="0" w:color="auto"/>
                        <w:bottom w:val="none" w:sz="0" w:space="0" w:color="auto"/>
                        <w:right w:val="none" w:sz="0" w:space="0" w:color="auto"/>
                      </w:divBdr>
                    </w:div>
                    <w:div w:id="1903561470">
                      <w:marLeft w:val="0"/>
                      <w:marRight w:val="0"/>
                      <w:marTop w:val="0"/>
                      <w:marBottom w:val="0"/>
                      <w:divBdr>
                        <w:top w:val="none" w:sz="0" w:space="0" w:color="auto"/>
                        <w:left w:val="none" w:sz="0" w:space="0" w:color="auto"/>
                        <w:bottom w:val="none" w:sz="0" w:space="0" w:color="auto"/>
                        <w:right w:val="none" w:sz="0" w:space="0" w:color="auto"/>
                      </w:divBdr>
                    </w:div>
                    <w:div w:id="20359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51090">
      <w:bodyDiv w:val="1"/>
      <w:marLeft w:val="0"/>
      <w:marRight w:val="0"/>
      <w:marTop w:val="0"/>
      <w:marBottom w:val="0"/>
      <w:divBdr>
        <w:top w:val="none" w:sz="0" w:space="0" w:color="auto"/>
        <w:left w:val="none" w:sz="0" w:space="0" w:color="auto"/>
        <w:bottom w:val="none" w:sz="0" w:space="0" w:color="auto"/>
        <w:right w:val="none" w:sz="0" w:space="0" w:color="auto"/>
      </w:divBdr>
      <w:divsChild>
        <w:div w:id="1203443974">
          <w:marLeft w:val="0"/>
          <w:marRight w:val="0"/>
          <w:marTop w:val="0"/>
          <w:marBottom w:val="0"/>
          <w:divBdr>
            <w:top w:val="none" w:sz="0" w:space="0" w:color="auto"/>
            <w:left w:val="none" w:sz="0" w:space="0" w:color="auto"/>
            <w:bottom w:val="none" w:sz="0" w:space="0" w:color="auto"/>
            <w:right w:val="none" w:sz="0" w:space="0" w:color="auto"/>
          </w:divBdr>
          <w:divsChild>
            <w:div w:id="1668707548">
              <w:marLeft w:val="0"/>
              <w:marRight w:val="0"/>
              <w:marTop w:val="0"/>
              <w:marBottom w:val="0"/>
              <w:divBdr>
                <w:top w:val="none" w:sz="0" w:space="0" w:color="auto"/>
                <w:left w:val="none" w:sz="0" w:space="0" w:color="auto"/>
                <w:bottom w:val="none" w:sz="0" w:space="0" w:color="auto"/>
                <w:right w:val="none" w:sz="0" w:space="0" w:color="auto"/>
              </w:divBdr>
              <w:divsChild>
                <w:div w:id="14542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9439">
      <w:bodyDiv w:val="1"/>
      <w:marLeft w:val="0"/>
      <w:marRight w:val="0"/>
      <w:marTop w:val="0"/>
      <w:marBottom w:val="0"/>
      <w:divBdr>
        <w:top w:val="none" w:sz="0" w:space="0" w:color="auto"/>
        <w:left w:val="none" w:sz="0" w:space="0" w:color="auto"/>
        <w:bottom w:val="none" w:sz="0" w:space="0" w:color="auto"/>
        <w:right w:val="none" w:sz="0" w:space="0" w:color="auto"/>
      </w:divBdr>
      <w:divsChild>
        <w:div w:id="572857797">
          <w:marLeft w:val="0"/>
          <w:marRight w:val="0"/>
          <w:marTop w:val="0"/>
          <w:marBottom w:val="0"/>
          <w:divBdr>
            <w:top w:val="none" w:sz="0" w:space="0" w:color="auto"/>
            <w:left w:val="none" w:sz="0" w:space="0" w:color="auto"/>
            <w:bottom w:val="none" w:sz="0" w:space="0" w:color="auto"/>
            <w:right w:val="none" w:sz="0" w:space="0" w:color="auto"/>
          </w:divBdr>
          <w:divsChild>
            <w:div w:id="872696167">
              <w:marLeft w:val="0"/>
              <w:marRight w:val="0"/>
              <w:marTop w:val="0"/>
              <w:marBottom w:val="0"/>
              <w:divBdr>
                <w:top w:val="none" w:sz="0" w:space="0" w:color="auto"/>
                <w:left w:val="none" w:sz="0" w:space="0" w:color="auto"/>
                <w:bottom w:val="none" w:sz="0" w:space="0" w:color="auto"/>
                <w:right w:val="none" w:sz="0" w:space="0" w:color="auto"/>
              </w:divBdr>
              <w:divsChild>
                <w:div w:id="1653634131">
                  <w:marLeft w:val="0"/>
                  <w:marRight w:val="0"/>
                  <w:marTop w:val="0"/>
                  <w:marBottom w:val="0"/>
                  <w:divBdr>
                    <w:top w:val="none" w:sz="0" w:space="0" w:color="auto"/>
                    <w:left w:val="none" w:sz="0" w:space="0" w:color="auto"/>
                    <w:bottom w:val="none" w:sz="0" w:space="0" w:color="auto"/>
                    <w:right w:val="none" w:sz="0" w:space="0" w:color="auto"/>
                  </w:divBdr>
                  <w:divsChild>
                    <w:div w:id="1975134060">
                      <w:marLeft w:val="0"/>
                      <w:marRight w:val="0"/>
                      <w:marTop w:val="0"/>
                      <w:marBottom w:val="0"/>
                      <w:divBdr>
                        <w:top w:val="none" w:sz="0" w:space="0" w:color="auto"/>
                        <w:left w:val="none" w:sz="0" w:space="0" w:color="auto"/>
                        <w:bottom w:val="none" w:sz="0" w:space="0" w:color="auto"/>
                        <w:right w:val="none" w:sz="0" w:space="0" w:color="auto"/>
                      </w:divBdr>
                      <w:divsChild>
                        <w:div w:id="1641762451">
                          <w:marLeft w:val="0"/>
                          <w:marRight w:val="0"/>
                          <w:marTop w:val="0"/>
                          <w:marBottom w:val="0"/>
                          <w:divBdr>
                            <w:top w:val="none" w:sz="0" w:space="0" w:color="auto"/>
                            <w:left w:val="none" w:sz="0" w:space="0" w:color="auto"/>
                            <w:bottom w:val="none" w:sz="0" w:space="0" w:color="auto"/>
                            <w:right w:val="none" w:sz="0" w:space="0" w:color="auto"/>
                          </w:divBdr>
                          <w:divsChild>
                            <w:div w:id="645478176">
                              <w:marLeft w:val="0"/>
                              <w:marRight w:val="0"/>
                              <w:marTop w:val="0"/>
                              <w:marBottom w:val="0"/>
                              <w:divBdr>
                                <w:top w:val="none" w:sz="0" w:space="0" w:color="auto"/>
                                <w:left w:val="none" w:sz="0" w:space="0" w:color="auto"/>
                                <w:bottom w:val="none" w:sz="0" w:space="0" w:color="auto"/>
                                <w:right w:val="none" w:sz="0" w:space="0" w:color="auto"/>
                              </w:divBdr>
                              <w:divsChild>
                                <w:div w:id="309746675">
                                  <w:marLeft w:val="0"/>
                                  <w:marRight w:val="0"/>
                                  <w:marTop w:val="0"/>
                                  <w:marBottom w:val="0"/>
                                  <w:divBdr>
                                    <w:top w:val="none" w:sz="0" w:space="0" w:color="auto"/>
                                    <w:left w:val="none" w:sz="0" w:space="0" w:color="auto"/>
                                    <w:bottom w:val="none" w:sz="0" w:space="0" w:color="auto"/>
                                    <w:right w:val="none" w:sz="0" w:space="0" w:color="auto"/>
                                  </w:divBdr>
                                  <w:divsChild>
                                    <w:div w:id="786585296">
                                      <w:marLeft w:val="0"/>
                                      <w:marRight w:val="290"/>
                                      <w:marTop w:val="0"/>
                                      <w:marBottom w:val="0"/>
                                      <w:divBdr>
                                        <w:top w:val="none" w:sz="0" w:space="0" w:color="auto"/>
                                        <w:left w:val="none" w:sz="0" w:space="0" w:color="auto"/>
                                        <w:bottom w:val="none" w:sz="0" w:space="0" w:color="auto"/>
                                        <w:right w:val="none" w:sz="0" w:space="0" w:color="auto"/>
                                      </w:divBdr>
                                      <w:divsChild>
                                        <w:div w:id="152376696">
                                          <w:marLeft w:val="0"/>
                                          <w:marRight w:val="0"/>
                                          <w:marTop w:val="0"/>
                                          <w:marBottom w:val="0"/>
                                          <w:divBdr>
                                            <w:top w:val="none" w:sz="0" w:space="0" w:color="auto"/>
                                            <w:left w:val="none" w:sz="0" w:space="0" w:color="auto"/>
                                            <w:bottom w:val="none" w:sz="0" w:space="0" w:color="auto"/>
                                            <w:right w:val="none" w:sz="0" w:space="0" w:color="auto"/>
                                          </w:divBdr>
                                          <w:divsChild>
                                            <w:div w:id="600407025">
                                              <w:marLeft w:val="0"/>
                                              <w:marRight w:val="0"/>
                                              <w:marTop w:val="0"/>
                                              <w:marBottom w:val="0"/>
                                              <w:divBdr>
                                                <w:top w:val="none" w:sz="0" w:space="0" w:color="auto"/>
                                                <w:left w:val="none" w:sz="0" w:space="0" w:color="auto"/>
                                                <w:bottom w:val="none" w:sz="0" w:space="0" w:color="auto"/>
                                                <w:right w:val="none" w:sz="0" w:space="0" w:color="auto"/>
                                              </w:divBdr>
                                              <w:divsChild>
                                                <w:div w:id="1177232027">
                                                  <w:marLeft w:val="0"/>
                                                  <w:marRight w:val="0"/>
                                                  <w:marTop w:val="0"/>
                                                  <w:marBottom w:val="0"/>
                                                  <w:divBdr>
                                                    <w:top w:val="none" w:sz="0" w:space="0" w:color="auto"/>
                                                    <w:left w:val="none" w:sz="0" w:space="0" w:color="auto"/>
                                                    <w:bottom w:val="none" w:sz="0" w:space="0" w:color="auto"/>
                                                    <w:right w:val="none" w:sz="0" w:space="0" w:color="auto"/>
                                                  </w:divBdr>
                                                </w:div>
                                              </w:divsChild>
                                            </w:div>
                                            <w:div w:id="16582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745811">
      <w:bodyDiv w:val="1"/>
      <w:marLeft w:val="0"/>
      <w:marRight w:val="0"/>
      <w:marTop w:val="0"/>
      <w:marBottom w:val="0"/>
      <w:divBdr>
        <w:top w:val="none" w:sz="0" w:space="0" w:color="auto"/>
        <w:left w:val="none" w:sz="0" w:space="0" w:color="auto"/>
        <w:bottom w:val="none" w:sz="0" w:space="0" w:color="auto"/>
        <w:right w:val="none" w:sz="0" w:space="0" w:color="auto"/>
      </w:divBdr>
      <w:divsChild>
        <w:div w:id="1014577387">
          <w:marLeft w:val="0"/>
          <w:marRight w:val="0"/>
          <w:marTop w:val="0"/>
          <w:marBottom w:val="0"/>
          <w:divBdr>
            <w:top w:val="none" w:sz="0" w:space="0" w:color="auto"/>
            <w:left w:val="none" w:sz="0" w:space="0" w:color="auto"/>
            <w:bottom w:val="none" w:sz="0" w:space="0" w:color="auto"/>
            <w:right w:val="none" w:sz="0" w:space="0" w:color="auto"/>
          </w:divBdr>
          <w:divsChild>
            <w:div w:id="2109109478">
              <w:marLeft w:val="0"/>
              <w:marRight w:val="0"/>
              <w:marTop w:val="0"/>
              <w:marBottom w:val="0"/>
              <w:divBdr>
                <w:top w:val="none" w:sz="0" w:space="0" w:color="auto"/>
                <w:left w:val="none" w:sz="0" w:space="0" w:color="auto"/>
                <w:bottom w:val="none" w:sz="0" w:space="0" w:color="auto"/>
                <w:right w:val="none" w:sz="0" w:space="0" w:color="auto"/>
              </w:divBdr>
              <w:divsChild>
                <w:div w:id="17240255">
                  <w:marLeft w:val="0"/>
                  <w:marRight w:val="0"/>
                  <w:marTop w:val="0"/>
                  <w:marBottom w:val="0"/>
                  <w:divBdr>
                    <w:top w:val="none" w:sz="0" w:space="0" w:color="auto"/>
                    <w:left w:val="none" w:sz="0" w:space="0" w:color="auto"/>
                    <w:bottom w:val="none" w:sz="0" w:space="0" w:color="auto"/>
                    <w:right w:val="none" w:sz="0" w:space="0" w:color="auto"/>
                  </w:divBdr>
                  <w:divsChild>
                    <w:div w:id="197742746">
                      <w:marLeft w:val="0"/>
                      <w:marRight w:val="0"/>
                      <w:marTop w:val="0"/>
                      <w:marBottom w:val="0"/>
                      <w:divBdr>
                        <w:top w:val="none" w:sz="0" w:space="0" w:color="auto"/>
                        <w:left w:val="none" w:sz="0" w:space="0" w:color="auto"/>
                        <w:bottom w:val="none" w:sz="0" w:space="0" w:color="auto"/>
                        <w:right w:val="none" w:sz="0" w:space="0" w:color="auto"/>
                      </w:divBdr>
                      <w:divsChild>
                        <w:div w:id="9377227">
                          <w:marLeft w:val="0"/>
                          <w:marRight w:val="0"/>
                          <w:marTop w:val="0"/>
                          <w:marBottom w:val="0"/>
                          <w:divBdr>
                            <w:top w:val="none" w:sz="0" w:space="0" w:color="auto"/>
                            <w:left w:val="none" w:sz="0" w:space="0" w:color="auto"/>
                            <w:bottom w:val="none" w:sz="0" w:space="0" w:color="auto"/>
                            <w:right w:val="none" w:sz="0" w:space="0" w:color="auto"/>
                          </w:divBdr>
                        </w:div>
                      </w:divsChild>
                    </w:div>
                    <w:div w:id="1101072117">
                      <w:marLeft w:val="0"/>
                      <w:marRight w:val="0"/>
                      <w:marTop w:val="0"/>
                      <w:marBottom w:val="0"/>
                      <w:divBdr>
                        <w:top w:val="none" w:sz="0" w:space="0" w:color="auto"/>
                        <w:left w:val="none" w:sz="0" w:space="0" w:color="auto"/>
                        <w:bottom w:val="none" w:sz="0" w:space="0" w:color="auto"/>
                        <w:right w:val="none" w:sz="0" w:space="0" w:color="auto"/>
                      </w:divBdr>
                      <w:divsChild>
                        <w:div w:id="1269705172">
                          <w:marLeft w:val="0"/>
                          <w:marRight w:val="0"/>
                          <w:marTop w:val="0"/>
                          <w:marBottom w:val="0"/>
                          <w:divBdr>
                            <w:top w:val="none" w:sz="0" w:space="0" w:color="auto"/>
                            <w:left w:val="none" w:sz="0" w:space="0" w:color="auto"/>
                            <w:bottom w:val="none" w:sz="0" w:space="0" w:color="auto"/>
                            <w:right w:val="none" w:sz="0" w:space="0" w:color="auto"/>
                          </w:divBdr>
                          <w:divsChild>
                            <w:div w:id="547110081">
                              <w:marLeft w:val="0"/>
                              <w:marRight w:val="0"/>
                              <w:marTop w:val="0"/>
                              <w:marBottom w:val="0"/>
                              <w:divBdr>
                                <w:top w:val="none" w:sz="0" w:space="0" w:color="auto"/>
                                <w:left w:val="none" w:sz="0" w:space="0" w:color="auto"/>
                                <w:bottom w:val="none" w:sz="0" w:space="0" w:color="auto"/>
                                <w:right w:val="none" w:sz="0" w:space="0" w:color="auto"/>
                              </w:divBdr>
                            </w:div>
                            <w:div w:id="1654943209">
                              <w:marLeft w:val="0"/>
                              <w:marRight w:val="0"/>
                              <w:marTop w:val="0"/>
                              <w:marBottom w:val="0"/>
                              <w:divBdr>
                                <w:top w:val="none" w:sz="0" w:space="0" w:color="auto"/>
                                <w:left w:val="none" w:sz="0" w:space="0" w:color="auto"/>
                                <w:bottom w:val="none" w:sz="0" w:space="0" w:color="auto"/>
                                <w:right w:val="none" w:sz="0" w:space="0" w:color="auto"/>
                              </w:divBdr>
                              <w:divsChild>
                                <w:div w:id="771242037">
                                  <w:marLeft w:val="0"/>
                                  <w:marRight w:val="0"/>
                                  <w:marTop w:val="0"/>
                                  <w:marBottom w:val="0"/>
                                  <w:divBdr>
                                    <w:top w:val="none" w:sz="0" w:space="0" w:color="auto"/>
                                    <w:left w:val="none" w:sz="0" w:space="0" w:color="auto"/>
                                    <w:bottom w:val="none" w:sz="0" w:space="0" w:color="auto"/>
                                    <w:right w:val="none" w:sz="0" w:space="0" w:color="auto"/>
                                  </w:divBdr>
                                </w:div>
                              </w:divsChild>
                            </w:div>
                            <w:div w:id="2090885831">
                              <w:marLeft w:val="0"/>
                              <w:marRight w:val="0"/>
                              <w:marTop w:val="0"/>
                              <w:marBottom w:val="0"/>
                              <w:divBdr>
                                <w:top w:val="none" w:sz="0" w:space="0" w:color="auto"/>
                                <w:left w:val="none" w:sz="0" w:space="0" w:color="auto"/>
                                <w:bottom w:val="none" w:sz="0" w:space="0" w:color="auto"/>
                                <w:right w:val="none" w:sz="0" w:space="0" w:color="auto"/>
                              </w:divBdr>
                            </w:div>
                            <w:div w:id="21006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32799">
                      <w:marLeft w:val="0"/>
                      <w:marRight w:val="0"/>
                      <w:marTop w:val="0"/>
                      <w:marBottom w:val="0"/>
                      <w:divBdr>
                        <w:top w:val="none" w:sz="0" w:space="0" w:color="auto"/>
                        <w:left w:val="none" w:sz="0" w:space="0" w:color="auto"/>
                        <w:bottom w:val="none" w:sz="0" w:space="0" w:color="auto"/>
                        <w:right w:val="none" w:sz="0" w:space="0" w:color="auto"/>
                      </w:divBdr>
                      <w:divsChild>
                        <w:div w:id="11929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706153">
      <w:bodyDiv w:val="1"/>
      <w:marLeft w:val="0"/>
      <w:marRight w:val="0"/>
      <w:marTop w:val="0"/>
      <w:marBottom w:val="0"/>
      <w:divBdr>
        <w:top w:val="none" w:sz="0" w:space="0" w:color="auto"/>
        <w:left w:val="none" w:sz="0" w:space="0" w:color="auto"/>
        <w:bottom w:val="none" w:sz="0" w:space="0" w:color="auto"/>
        <w:right w:val="none" w:sz="0" w:space="0" w:color="auto"/>
      </w:divBdr>
      <w:divsChild>
        <w:div w:id="636302067">
          <w:marLeft w:val="0"/>
          <w:marRight w:val="0"/>
          <w:marTop w:val="0"/>
          <w:marBottom w:val="0"/>
          <w:divBdr>
            <w:top w:val="none" w:sz="0" w:space="0" w:color="auto"/>
            <w:left w:val="none" w:sz="0" w:space="0" w:color="auto"/>
            <w:bottom w:val="none" w:sz="0" w:space="0" w:color="auto"/>
            <w:right w:val="none" w:sz="0" w:space="0" w:color="auto"/>
          </w:divBdr>
        </w:div>
      </w:divsChild>
    </w:div>
    <w:div w:id="1242791602">
      <w:bodyDiv w:val="1"/>
      <w:marLeft w:val="0"/>
      <w:marRight w:val="0"/>
      <w:marTop w:val="0"/>
      <w:marBottom w:val="0"/>
      <w:divBdr>
        <w:top w:val="none" w:sz="0" w:space="0" w:color="auto"/>
        <w:left w:val="none" w:sz="0" w:space="0" w:color="auto"/>
        <w:bottom w:val="none" w:sz="0" w:space="0" w:color="auto"/>
        <w:right w:val="none" w:sz="0" w:space="0" w:color="auto"/>
      </w:divBdr>
      <w:divsChild>
        <w:div w:id="973947580">
          <w:marLeft w:val="0"/>
          <w:marRight w:val="0"/>
          <w:marTop w:val="0"/>
          <w:marBottom w:val="0"/>
          <w:divBdr>
            <w:top w:val="none" w:sz="0" w:space="0" w:color="auto"/>
            <w:left w:val="none" w:sz="0" w:space="0" w:color="auto"/>
            <w:bottom w:val="none" w:sz="0" w:space="0" w:color="auto"/>
            <w:right w:val="none" w:sz="0" w:space="0" w:color="auto"/>
          </w:divBdr>
          <w:divsChild>
            <w:div w:id="1794010341">
              <w:marLeft w:val="0"/>
              <w:marRight w:val="0"/>
              <w:marTop w:val="0"/>
              <w:marBottom w:val="0"/>
              <w:divBdr>
                <w:top w:val="none" w:sz="0" w:space="0" w:color="auto"/>
                <w:left w:val="none" w:sz="0" w:space="0" w:color="auto"/>
                <w:bottom w:val="none" w:sz="0" w:space="0" w:color="auto"/>
                <w:right w:val="none" w:sz="0" w:space="0" w:color="auto"/>
              </w:divBdr>
              <w:divsChild>
                <w:div w:id="1206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4244">
      <w:bodyDiv w:val="1"/>
      <w:marLeft w:val="0"/>
      <w:marRight w:val="0"/>
      <w:marTop w:val="0"/>
      <w:marBottom w:val="0"/>
      <w:divBdr>
        <w:top w:val="none" w:sz="0" w:space="0" w:color="auto"/>
        <w:left w:val="none" w:sz="0" w:space="0" w:color="auto"/>
        <w:bottom w:val="none" w:sz="0" w:space="0" w:color="auto"/>
        <w:right w:val="none" w:sz="0" w:space="0" w:color="auto"/>
      </w:divBdr>
    </w:div>
    <w:div w:id="2052420186">
      <w:bodyDiv w:val="1"/>
      <w:marLeft w:val="0"/>
      <w:marRight w:val="0"/>
      <w:marTop w:val="0"/>
      <w:marBottom w:val="0"/>
      <w:divBdr>
        <w:top w:val="none" w:sz="0" w:space="0" w:color="auto"/>
        <w:left w:val="none" w:sz="0" w:space="0" w:color="auto"/>
        <w:bottom w:val="none" w:sz="0" w:space="0" w:color="auto"/>
        <w:right w:val="none" w:sz="0" w:space="0" w:color="auto"/>
      </w:divBdr>
      <w:divsChild>
        <w:div w:id="1732848206">
          <w:marLeft w:val="0"/>
          <w:marRight w:val="0"/>
          <w:marTop w:val="0"/>
          <w:marBottom w:val="0"/>
          <w:divBdr>
            <w:top w:val="none" w:sz="0" w:space="0" w:color="auto"/>
            <w:left w:val="none" w:sz="0" w:space="0" w:color="auto"/>
            <w:bottom w:val="none" w:sz="0" w:space="0" w:color="auto"/>
            <w:right w:val="none" w:sz="0" w:space="0" w:color="auto"/>
          </w:divBdr>
          <w:divsChild>
            <w:div w:id="123890164">
              <w:marLeft w:val="0"/>
              <w:marRight w:val="0"/>
              <w:marTop w:val="0"/>
              <w:marBottom w:val="0"/>
              <w:divBdr>
                <w:top w:val="none" w:sz="0" w:space="0" w:color="auto"/>
                <w:left w:val="none" w:sz="0" w:space="0" w:color="auto"/>
                <w:bottom w:val="none" w:sz="0" w:space="0" w:color="auto"/>
                <w:right w:val="none" w:sz="0" w:space="0" w:color="auto"/>
              </w:divBdr>
              <w:divsChild>
                <w:div w:id="2913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5</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На основу члана 46 Закона и научно-истраживачкој делатности Републике Србије (''Службени лист Републике Србије'' број 52/93) и</vt:lpstr>
    </vt:vector>
  </TitlesOfParts>
  <Company>AI Tesla</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46 Закона и научно-истраживачкој делатности Републике Србије (''Службени лист Републике Србије'' број 52/93) и</dc:title>
  <dc:subject/>
  <dc:creator>Nebojsa Neskovic</dc:creator>
  <cp:keywords/>
  <dc:description/>
  <cp:lastModifiedBy>Neda Lukic</cp:lastModifiedBy>
  <cp:revision>35</cp:revision>
  <cp:lastPrinted>2023-05-28T09:11:00Z</cp:lastPrinted>
  <dcterms:created xsi:type="dcterms:W3CDTF">2023-05-27T09:05:00Z</dcterms:created>
  <dcterms:modified xsi:type="dcterms:W3CDTF">2023-05-29T14:01:00Z</dcterms:modified>
</cp:coreProperties>
</file>